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832" w:rsidRDefault="00760832" w:rsidP="00760832">
      <w:pPr>
        <w:spacing w:after="0" w:line="240" w:lineRule="auto"/>
        <w:jc w:val="center"/>
        <w:rPr>
          <w:rFonts w:ascii="Times New Roman" w:eastAsia="Times New Roman" w:hAnsi="Times New Roman"/>
          <w:lang w:val="uk-UA" w:eastAsia="ru-RU"/>
        </w:rPr>
      </w:pPr>
    </w:p>
    <w:p w:rsidR="004059B6" w:rsidRPr="00097751" w:rsidRDefault="004059B6" w:rsidP="00760832">
      <w:pPr>
        <w:spacing w:after="0" w:line="240" w:lineRule="auto"/>
        <w:jc w:val="center"/>
        <w:rPr>
          <w:rFonts w:ascii="Times New Roman" w:eastAsia="Times New Roman" w:hAnsi="Times New Roman"/>
          <w:sz w:val="24"/>
          <w:szCs w:val="24"/>
          <w:lang w:val="uk-UA" w:eastAsia="ru-RU"/>
        </w:rPr>
      </w:pPr>
    </w:p>
    <w:p w:rsidR="00041DA8" w:rsidRPr="00097751" w:rsidRDefault="00041DA8" w:rsidP="00085287">
      <w:pPr>
        <w:spacing w:after="0" w:line="240" w:lineRule="auto"/>
        <w:ind w:left="4536"/>
        <w:jc w:val="right"/>
        <w:rPr>
          <w:rFonts w:ascii="Times New Roman" w:eastAsia="Times New Roman" w:hAnsi="Times New Roman"/>
          <w:sz w:val="24"/>
          <w:szCs w:val="24"/>
          <w:u w:val="single"/>
          <w:lang w:val="uk-UA" w:eastAsia="ru-RU"/>
        </w:rPr>
      </w:pPr>
      <w:r w:rsidRPr="00097751">
        <w:rPr>
          <w:rFonts w:ascii="Times New Roman" w:eastAsia="Times New Roman" w:hAnsi="Times New Roman"/>
          <w:sz w:val="24"/>
          <w:szCs w:val="24"/>
          <w:lang w:val="uk-UA" w:eastAsia="ru-RU"/>
        </w:rPr>
        <w:t>Додаток  №</w:t>
      </w:r>
      <w:r w:rsidR="00097751" w:rsidRPr="00097751">
        <w:rPr>
          <w:rFonts w:ascii="Times New Roman" w:eastAsia="Times New Roman" w:hAnsi="Times New Roman"/>
          <w:sz w:val="24"/>
          <w:szCs w:val="24"/>
          <w:lang w:val="uk-UA" w:eastAsia="ru-RU"/>
        </w:rPr>
        <w:t>37</w:t>
      </w:r>
      <w:r w:rsidRPr="00097751">
        <w:rPr>
          <w:rFonts w:ascii="Times New Roman" w:eastAsia="Times New Roman" w:hAnsi="Times New Roman"/>
          <w:sz w:val="24"/>
          <w:szCs w:val="24"/>
          <w:lang w:val="uk-UA" w:eastAsia="ru-RU"/>
        </w:rPr>
        <w:t xml:space="preserve"> </w:t>
      </w:r>
    </w:p>
    <w:p w:rsidR="00097751" w:rsidRPr="00097751" w:rsidRDefault="00097751" w:rsidP="00097751">
      <w:pPr>
        <w:spacing w:after="0" w:line="240" w:lineRule="auto"/>
        <w:ind w:left="4536"/>
        <w:jc w:val="right"/>
        <w:rPr>
          <w:rFonts w:ascii="Times New Roman" w:eastAsia="Times New Roman" w:hAnsi="Times New Roman"/>
          <w:sz w:val="24"/>
          <w:szCs w:val="24"/>
          <w:lang w:val="uk-UA" w:eastAsia="ru-RU"/>
        </w:rPr>
      </w:pPr>
      <w:r w:rsidRPr="00097751">
        <w:rPr>
          <w:rFonts w:ascii="Times New Roman" w:eastAsia="Times New Roman" w:hAnsi="Times New Roman"/>
          <w:sz w:val="24"/>
          <w:szCs w:val="24"/>
          <w:lang w:val="uk-UA" w:eastAsia="ru-RU"/>
        </w:rPr>
        <w:t xml:space="preserve">до рішення міської ради VII скликання </w:t>
      </w:r>
    </w:p>
    <w:p w:rsidR="00097751" w:rsidRPr="00097751" w:rsidRDefault="00097751" w:rsidP="00097751">
      <w:pPr>
        <w:spacing w:after="0" w:line="240" w:lineRule="auto"/>
        <w:ind w:left="4536"/>
        <w:jc w:val="right"/>
        <w:rPr>
          <w:rFonts w:ascii="Times New Roman" w:eastAsia="Times New Roman" w:hAnsi="Times New Roman"/>
          <w:sz w:val="24"/>
          <w:szCs w:val="24"/>
          <w:lang w:val="uk-UA" w:eastAsia="ru-RU"/>
        </w:rPr>
      </w:pPr>
      <w:r w:rsidRPr="00097751">
        <w:rPr>
          <w:rFonts w:ascii="Times New Roman" w:eastAsia="Times New Roman" w:hAnsi="Times New Roman"/>
          <w:sz w:val="24"/>
          <w:szCs w:val="24"/>
          <w:lang w:val="uk-UA" w:eastAsia="ru-RU"/>
        </w:rPr>
        <w:t>від  16.01.2019 №6-50/2019,</w:t>
      </w:r>
    </w:p>
    <w:p w:rsidR="00097751" w:rsidRPr="00097751" w:rsidRDefault="00097751" w:rsidP="00097751">
      <w:pPr>
        <w:spacing w:after="0" w:line="240" w:lineRule="auto"/>
        <w:ind w:left="4536"/>
        <w:jc w:val="right"/>
        <w:rPr>
          <w:rFonts w:ascii="Times New Roman" w:eastAsia="Times New Roman" w:hAnsi="Times New Roman"/>
          <w:color w:val="0070C0"/>
          <w:sz w:val="24"/>
          <w:szCs w:val="24"/>
          <w:lang w:val="uk-UA" w:eastAsia="ru-RU"/>
        </w:rPr>
      </w:pPr>
      <w:r w:rsidRPr="00097751">
        <w:rPr>
          <w:rFonts w:ascii="Times New Roman" w:eastAsia="Times New Roman" w:hAnsi="Times New Roman"/>
          <w:color w:val="0070C0"/>
          <w:sz w:val="24"/>
          <w:szCs w:val="24"/>
          <w:lang w:val="uk-UA" w:eastAsia="ru-RU"/>
        </w:rPr>
        <w:t xml:space="preserve">зі змінами, внесеними рішенням міської ради </w:t>
      </w:r>
    </w:p>
    <w:p w:rsidR="00097751" w:rsidRPr="00097751" w:rsidRDefault="00097751" w:rsidP="00097751">
      <w:pPr>
        <w:spacing w:after="0" w:line="240" w:lineRule="auto"/>
        <w:ind w:left="4678"/>
        <w:jc w:val="right"/>
        <w:rPr>
          <w:rFonts w:ascii="Times New Roman" w:eastAsia="Times New Roman" w:hAnsi="Times New Roman"/>
          <w:color w:val="0070C0"/>
          <w:sz w:val="24"/>
          <w:szCs w:val="24"/>
          <w:lang w:val="uk-UA" w:eastAsia="ru-RU"/>
        </w:rPr>
      </w:pPr>
      <w:r w:rsidRPr="00097751">
        <w:rPr>
          <w:rFonts w:ascii="Times New Roman" w:eastAsia="Times New Roman" w:hAnsi="Times New Roman"/>
          <w:color w:val="0070C0"/>
          <w:sz w:val="24"/>
          <w:szCs w:val="24"/>
          <w:lang w:val="uk-UA" w:eastAsia="ru-RU"/>
        </w:rPr>
        <w:t xml:space="preserve">№6-53/2019 від 27.03.2019, </w:t>
      </w:r>
    </w:p>
    <w:p w:rsidR="00097751" w:rsidRPr="00097751" w:rsidRDefault="00097751" w:rsidP="00097751">
      <w:pPr>
        <w:spacing w:after="0" w:line="240" w:lineRule="auto"/>
        <w:ind w:left="4678"/>
        <w:jc w:val="right"/>
        <w:rPr>
          <w:rFonts w:ascii="Times New Roman" w:eastAsia="Times New Roman" w:hAnsi="Times New Roman"/>
          <w:sz w:val="24"/>
          <w:szCs w:val="24"/>
          <w:lang w:val="uk-UA" w:eastAsia="ru-RU"/>
        </w:rPr>
      </w:pPr>
      <w:r w:rsidRPr="00097751">
        <w:rPr>
          <w:rFonts w:ascii="Times New Roman" w:eastAsia="Times New Roman" w:hAnsi="Times New Roman"/>
          <w:color w:val="0070C0"/>
          <w:sz w:val="24"/>
          <w:szCs w:val="24"/>
          <w:lang w:val="uk-UA" w:eastAsia="ru-RU"/>
        </w:rPr>
        <w:t>№4-58/2019 від 07.08.2019,</w:t>
      </w:r>
    </w:p>
    <w:p w:rsidR="00041DA8" w:rsidRPr="00097751" w:rsidRDefault="00E449ED" w:rsidP="00097751">
      <w:pPr>
        <w:spacing w:after="0" w:line="240" w:lineRule="auto"/>
        <w:ind w:left="4536"/>
        <w:jc w:val="right"/>
        <w:rPr>
          <w:rFonts w:ascii="Times New Roman" w:eastAsia="Times New Roman" w:hAnsi="Times New Roman"/>
          <w:color w:val="0070C0"/>
          <w:sz w:val="24"/>
          <w:szCs w:val="24"/>
          <w:u w:val="single"/>
          <w:lang w:val="uk-UA" w:eastAsia="ru-RU"/>
        </w:rPr>
      </w:pPr>
      <w:r w:rsidRPr="00097751">
        <w:rPr>
          <w:rFonts w:ascii="Times New Roman" w:eastAsia="Times New Roman" w:hAnsi="Times New Roman"/>
          <w:color w:val="0070C0"/>
          <w:sz w:val="24"/>
          <w:szCs w:val="24"/>
          <w:lang w:val="uk-UA" w:eastAsia="ru-RU"/>
        </w:rPr>
        <w:t>№5-59/2019</w:t>
      </w:r>
      <w:r w:rsidR="004335C3" w:rsidRPr="00097751">
        <w:rPr>
          <w:rFonts w:ascii="Times New Roman" w:eastAsia="Times New Roman" w:hAnsi="Times New Roman"/>
          <w:color w:val="0070C0"/>
          <w:sz w:val="24"/>
          <w:szCs w:val="24"/>
          <w:lang w:val="uk-UA" w:eastAsia="ru-RU"/>
        </w:rPr>
        <w:t xml:space="preserve"> </w:t>
      </w:r>
      <w:r w:rsidR="00041DA8" w:rsidRPr="00097751">
        <w:rPr>
          <w:rFonts w:ascii="Times New Roman" w:eastAsia="Times New Roman" w:hAnsi="Times New Roman"/>
          <w:color w:val="0070C0"/>
          <w:sz w:val="24"/>
          <w:szCs w:val="24"/>
          <w:lang w:val="uk-UA" w:eastAsia="ru-RU"/>
        </w:rPr>
        <w:t xml:space="preserve">від  </w:t>
      </w:r>
      <w:r w:rsidR="007D6816" w:rsidRPr="00097751">
        <w:rPr>
          <w:rFonts w:ascii="Times New Roman" w:eastAsia="Times New Roman" w:hAnsi="Times New Roman"/>
          <w:color w:val="0070C0"/>
          <w:sz w:val="24"/>
          <w:szCs w:val="24"/>
          <w:lang w:val="uk-UA" w:eastAsia="ru-RU"/>
        </w:rPr>
        <w:t>29.08.</w:t>
      </w:r>
      <w:r w:rsidR="00041DA8" w:rsidRPr="00097751">
        <w:rPr>
          <w:rFonts w:ascii="Times New Roman" w:eastAsia="Times New Roman" w:hAnsi="Times New Roman"/>
          <w:color w:val="0070C0"/>
          <w:sz w:val="24"/>
          <w:szCs w:val="24"/>
          <w:lang w:val="uk-UA" w:eastAsia="ru-RU"/>
        </w:rPr>
        <w:t>2019</w:t>
      </w:r>
    </w:p>
    <w:p w:rsidR="00041DA8" w:rsidRPr="00D87192" w:rsidRDefault="00041DA8" w:rsidP="00041DA8">
      <w:pPr>
        <w:spacing w:after="0" w:line="240" w:lineRule="auto"/>
        <w:ind w:left="4678"/>
        <w:jc w:val="both"/>
        <w:rPr>
          <w:rFonts w:ascii="Times New Roman" w:eastAsia="Times New Roman" w:hAnsi="Times New Roman"/>
          <w:sz w:val="20"/>
          <w:szCs w:val="20"/>
          <w:lang w:val="uk-UA" w:eastAsia="ru-RU"/>
        </w:rPr>
      </w:pPr>
    </w:p>
    <w:p w:rsidR="00085287" w:rsidRPr="00D87192" w:rsidRDefault="00085287" w:rsidP="00041DA8">
      <w:pPr>
        <w:spacing w:after="0" w:line="240" w:lineRule="auto"/>
        <w:ind w:left="4678"/>
        <w:jc w:val="both"/>
        <w:rPr>
          <w:rFonts w:ascii="Times New Roman" w:eastAsia="Times New Roman" w:hAnsi="Times New Roman"/>
          <w:sz w:val="20"/>
          <w:szCs w:val="20"/>
          <w:lang w:val="uk-UA" w:eastAsia="ru-RU"/>
        </w:rPr>
      </w:pPr>
    </w:p>
    <w:p w:rsidR="00C52D88" w:rsidRPr="00D87192" w:rsidRDefault="008C681E" w:rsidP="009D0769">
      <w:pPr>
        <w:spacing w:after="0" w:line="240" w:lineRule="auto"/>
        <w:ind w:left="720" w:right="84" w:hanging="720"/>
        <w:jc w:val="center"/>
        <w:outlineLvl w:val="0"/>
        <w:rPr>
          <w:rFonts w:ascii="Times New Roman" w:eastAsia="Times New Roman" w:hAnsi="Times New Roman"/>
          <w:b/>
          <w:bCs/>
          <w:sz w:val="20"/>
          <w:szCs w:val="20"/>
          <w:lang w:val="uk-UA" w:eastAsia="ru-RU"/>
        </w:rPr>
      </w:pPr>
      <w:r w:rsidRPr="00D87192">
        <w:rPr>
          <w:rFonts w:ascii="Times New Roman" w:eastAsia="Times New Roman" w:hAnsi="Times New Roman"/>
          <w:b/>
          <w:bCs/>
          <w:sz w:val="20"/>
          <w:szCs w:val="20"/>
          <w:lang w:val="uk-UA" w:eastAsia="ru-RU"/>
        </w:rPr>
        <w:t>Міська цільова Програма «</w:t>
      </w:r>
      <w:r w:rsidR="00041DA8" w:rsidRPr="00D87192">
        <w:rPr>
          <w:rFonts w:ascii="Times New Roman" w:eastAsia="Times New Roman" w:hAnsi="Times New Roman"/>
          <w:b/>
          <w:bCs/>
          <w:sz w:val="20"/>
          <w:szCs w:val="20"/>
          <w:lang w:val="uk-UA" w:eastAsia="ru-RU"/>
        </w:rPr>
        <w:t>Розвитку та фінансової підтри</w:t>
      </w:r>
      <w:r w:rsidR="009D0769" w:rsidRPr="00D87192">
        <w:rPr>
          <w:rFonts w:ascii="Times New Roman" w:eastAsia="Times New Roman" w:hAnsi="Times New Roman"/>
          <w:b/>
          <w:bCs/>
          <w:sz w:val="20"/>
          <w:szCs w:val="20"/>
          <w:lang w:val="uk-UA" w:eastAsia="ru-RU"/>
        </w:rPr>
        <w:t xml:space="preserve">мки </w:t>
      </w:r>
    </w:p>
    <w:p w:rsidR="00041DA8" w:rsidRPr="00D87192" w:rsidRDefault="009D0769" w:rsidP="009D0769">
      <w:pPr>
        <w:spacing w:after="0" w:line="240" w:lineRule="auto"/>
        <w:ind w:left="720" w:right="84" w:hanging="720"/>
        <w:jc w:val="center"/>
        <w:outlineLvl w:val="0"/>
        <w:rPr>
          <w:rFonts w:ascii="Times New Roman" w:eastAsia="Times New Roman" w:hAnsi="Times New Roman"/>
          <w:b/>
          <w:bCs/>
          <w:sz w:val="20"/>
          <w:szCs w:val="20"/>
          <w:lang w:val="uk-UA" w:eastAsia="ru-RU"/>
        </w:rPr>
      </w:pPr>
      <w:r w:rsidRPr="00D87192">
        <w:rPr>
          <w:rFonts w:ascii="Times New Roman" w:eastAsia="Times New Roman" w:hAnsi="Times New Roman"/>
          <w:b/>
          <w:bCs/>
          <w:sz w:val="20"/>
          <w:szCs w:val="20"/>
          <w:lang w:val="uk-UA" w:eastAsia="ru-RU"/>
        </w:rPr>
        <w:t>комунальних підприємств м.</w:t>
      </w:r>
      <w:r w:rsidR="00041DA8" w:rsidRPr="00D87192">
        <w:rPr>
          <w:rFonts w:ascii="Times New Roman" w:eastAsia="Times New Roman" w:hAnsi="Times New Roman"/>
          <w:b/>
          <w:bCs/>
          <w:sz w:val="20"/>
          <w:szCs w:val="20"/>
          <w:lang w:val="uk-UA" w:eastAsia="ru-RU"/>
        </w:rPr>
        <w:t>Ніжина на 2019 рік»</w:t>
      </w:r>
    </w:p>
    <w:p w:rsidR="00041DA8" w:rsidRPr="00D87192" w:rsidRDefault="00041DA8" w:rsidP="00041DA8">
      <w:pPr>
        <w:numPr>
          <w:ilvl w:val="0"/>
          <w:numId w:val="6"/>
        </w:numPr>
        <w:tabs>
          <w:tab w:val="left" w:pos="142"/>
          <w:tab w:val="left" w:pos="284"/>
        </w:tabs>
        <w:spacing w:after="0" w:line="240" w:lineRule="auto"/>
        <w:ind w:left="0" w:right="84" w:firstLine="0"/>
        <w:jc w:val="both"/>
        <w:outlineLvl w:val="0"/>
        <w:rPr>
          <w:rFonts w:ascii="Times New Roman" w:eastAsia="Times New Roman" w:hAnsi="Times New Roman"/>
          <w:b/>
          <w:bCs/>
          <w:sz w:val="20"/>
          <w:szCs w:val="20"/>
          <w:lang w:val="uk-UA" w:eastAsia="ru-RU"/>
        </w:rPr>
      </w:pPr>
      <w:r w:rsidRPr="00D87192">
        <w:rPr>
          <w:rFonts w:ascii="Times New Roman" w:eastAsia="Times New Roman" w:hAnsi="Times New Roman"/>
          <w:b/>
          <w:bCs/>
          <w:sz w:val="20"/>
          <w:szCs w:val="20"/>
          <w:lang w:val="uk-UA" w:eastAsia="ru-RU"/>
        </w:rPr>
        <w:t>Паспорт міської цільової програми «Розвитку та фінансової підтримки комунальних підприємств  м.Ніжина  на  2019 рік»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
        <w:gridCol w:w="4103"/>
        <w:gridCol w:w="4901"/>
      </w:tblGrid>
      <w:tr w:rsidR="00976FF2" w:rsidRPr="00097751" w:rsidTr="000F44B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1</w:t>
            </w:r>
          </w:p>
        </w:tc>
        <w:tc>
          <w:tcPr>
            <w:tcW w:w="4103" w:type="dxa"/>
            <w:tcBorders>
              <w:top w:val="single" w:sz="4" w:space="0" w:color="000000"/>
              <w:left w:val="single" w:sz="4" w:space="0" w:color="000000"/>
              <w:bottom w:val="single" w:sz="4" w:space="0" w:color="000000"/>
              <w:right w:val="single" w:sz="4" w:space="0" w:color="000000"/>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Ініціатор розроблення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Виконавчий комітет Ніжинської міської ради</w:t>
            </w:r>
          </w:p>
        </w:tc>
      </w:tr>
      <w:tr w:rsidR="00976FF2" w:rsidRPr="00D87192" w:rsidTr="000F44B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2</w:t>
            </w:r>
          </w:p>
        </w:tc>
        <w:tc>
          <w:tcPr>
            <w:tcW w:w="4103" w:type="dxa"/>
            <w:tcBorders>
              <w:top w:val="single" w:sz="4" w:space="0" w:color="000000"/>
              <w:left w:val="single" w:sz="4" w:space="0" w:color="000000"/>
              <w:bottom w:val="single" w:sz="4" w:space="0" w:color="000000"/>
              <w:right w:val="single" w:sz="4" w:space="0" w:color="000000"/>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Дата, номер і назва розпорядчого документу, органу виконавчої влади про розроблення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Закон України «Про місцеве самоврядування в Україні» Бюджетний кодекс України</w:t>
            </w:r>
          </w:p>
        </w:tc>
      </w:tr>
      <w:tr w:rsidR="00976FF2" w:rsidRPr="00D87192" w:rsidTr="000F44B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3</w:t>
            </w:r>
          </w:p>
        </w:tc>
        <w:tc>
          <w:tcPr>
            <w:tcW w:w="4103" w:type="dxa"/>
            <w:tcBorders>
              <w:top w:val="single" w:sz="4" w:space="0" w:color="000000"/>
              <w:left w:val="single" w:sz="4" w:space="0" w:color="000000"/>
              <w:bottom w:val="single" w:sz="4" w:space="0" w:color="000000"/>
              <w:right w:val="single" w:sz="4" w:space="0" w:color="000000"/>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Розробник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Управління житлово-комунального господарства та буді</w:t>
            </w:r>
            <w:r w:rsidR="00C52D88" w:rsidRPr="00D87192">
              <w:rPr>
                <w:rFonts w:ascii="Times New Roman" w:eastAsia="Times New Roman" w:hAnsi="Times New Roman"/>
                <w:sz w:val="20"/>
                <w:szCs w:val="20"/>
                <w:lang w:val="uk-UA" w:eastAsia="ru-RU"/>
              </w:rPr>
              <w:t>вництва Ніжинської міської ради, Виконавчий комітет Ніжинської міської ради</w:t>
            </w:r>
          </w:p>
        </w:tc>
      </w:tr>
      <w:tr w:rsidR="00976FF2" w:rsidRPr="00097751" w:rsidTr="000F44B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4</w:t>
            </w:r>
          </w:p>
        </w:tc>
        <w:tc>
          <w:tcPr>
            <w:tcW w:w="4103" w:type="dxa"/>
            <w:tcBorders>
              <w:top w:val="single" w:sz="4" w:space="0" w:color="000000"/>
              <w:left w:val="single" w:sz="4" w:space="0" w:color="000000"/>
              <w:bottom w:val="single" w:sz="4" w:space="0" w:color="000000"/>
              <w:right w:val="single" w:sz="4" w:space="0" w:color="000000"/>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proofErr w:type="spellStart"/>
            <w:r w:rsidRPr="00D87192">
              <w:rPr>
                <w:rFonts w:ascii="Times New Roman" w:eastAsia="Times New Roman" w:hAnsi="Times New Roman"/>
                <w:sz w:val="20"/>
                <w:szCs w:val="20"/>
                <w:lang w:val="uk-UA" w:eastAsia="ru-RU"/>
              </w:rPr>
              <w:t>Співрозробники</w:t>
            </w:r>
            <w:proofErr w:type="spellEnd"/>
            <w:r w:rsidRPr="00D87192">
              <w:rPr>
                <w:rFonts w:ascii="Times New Roman" w:eastAsia="Times New Roman" w:hAnsi="Times New Roman"/>
                <w:sz w:val="20"/>
                <w:szCs w:val="20"/>
                <w:lang w:val="uk-UA" w:eastAsia="ru-RU"/>
              </w:rPr>
              <w:t xml:space="preserve">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proofErr w:type="spellStart"/>
            <w:r w:rsidRPr="00D87192">
              <w:rPr>
                <w:rFonts w:ascii="Times New Roman" w:eastAsia="Times New Roman" w:hAnsi="Times New Roman"/>
                <w:sz w:val="20"/>
                <w:szCs w:val="20"/>
                <w:lang w:val="uk-UA" w:eastAsia="ru-RU"/>
              </w:rPr>
              <w:t>КП</w:t>
            </w:r>
            <w:proofErr w:type="spellEnd"/>
            <w:r w:rsidRPr="00D87192">
              <w:rPr>
                <w:rFonts w:ascii="Times New Roman" w:eastAsia="Times New Roman" w:hAnsi="Times New Roman"/>
                <w:sz w:val="20"/>
                <w:szCs w:val="20"/>
                <w:lang w:val="uk-UA" w:eastAsia="ru-RU"/>
              </w:rPr>
              <w:t xml:space="preserve"> «ВУКГ», </w:t>
            </w:r>
            <w:proofErr w:type="spellStart"/>
            <w:r w:rsidRPr="00D87192">
              <w:rPr>
                <w:rFonts w:ascii="Times New Roman" w:eastAsia="Times New Roman" w:hAnsi="Times New Roman"/>
                <w:sz w:val="20"/>
                <w:szCs w:val="20"/>
                <w:lang w:val="uk-UA" w:eastAsia="ru-RU"/>
              </w:rPr>
              <w:t>КП</w:t>
            </w:r>
            <w:proofErr w:type="spellEnd"/>
            <w:r w:rsidRPr="00D87192">
              <w:rPr>
                <w:rFonts w:ascii="Times New Roman" w:eastAsia="Times New Roman" w:hAnsi="Times New Roman"/>
                <w:sz w:val="20"/>
                <w:szCs w:val="20"/>
                <w:lang w:val="uk-UA" w:eastAsia="ru-RU"/>
              </w:rPr>
              <w:t xml:space="preserve"> КК Північна, </w:t>
            </w:r>
            <w:proofErr w:type="spellStart"/>
            <w:r w:rsidRPr="00D87192">
              <w:rPr>
                <w:rFonts w:ascii="Times New Roman" w:eastAsia="Times New Roman" w:hAnsi="Times New Roman"/>
                <w:sz w:val="20"/>
                <w:szCs w:val="20"/>
                <w:lang w:val="uk-UA" w:eastAsia="ru-RU"/>
              </w:rPr>
              <w:t>КП</w:t>
            </w:r>
            <w:proofErr w:type="spellEnd"/>
            <w:r w:rsidRPr="00D87192">
              <w:rPr>
                <w:rFonts w:ascii="Times New Roman" w:eastAsia="Times New Roman" w:hAnsi="Times New Roman"/>
                <w:sz w:val="20"/>
                <w:szCs w:val="20"/>
                <w:lang w:val="uk-UA" w:eastAsia="ru-RU"/>
              </w:rPr>
              <w:t xml:space="preserve"> «НУВКГ», </w:t>
            </w:r>
            <w:proofErr w:type="spellStart"/>
            <w:r w:rsidRPr="00D87192">
              <w:rPr>
                <w:rFonts w:ascii="Times New Roman" w:eastAsia="Times New Roman" w:hAnsi="Times New Roman"/>
                <w:sz w:val="20"/>
                <w:szCs w:val="20"/>
                <w:lang w:val="uk-UA" w:eastAsia="ru-RU"/>
              </w:rPr>
              <w:t>КП</w:t>
            </w:r>
            <w:proofErr w:type="spellEnd"/>
            <w:r w:rsidRPr="00D87192">
              <w:rPr>
                <w:rFonts w:ascii="Times New Roman" w:eastAsia="Times New Roman" w:hAnsi="Times New Roman"/>
                <w:sz w:val="20"/>
                <w:szCs w:val="20"/>
                <w:lang w:val="uk-UA" w:eastAsia="ru-RU"/>
              </w:rPr>
              <w:t xml:space="preserve"> «СЄЗ»</w:t>
            </w:r>
            <w:r w:rsidR="00C52D88" w:rsidRPr="00D87192">
              <w:rPr>
                <w:rFonts w:ascii="Times New Roman" w:eastAsia="Times New Roman" w:hAnsi="Times New Roman"/>
                <w:sz w:val="20"/>
                <w:szCs w:val="20"/>
                <w:lang w:val="uk-UA" w:eastAsia="ru-RU"/>
              </w:rPr>
              <w:t>, КНП «Ніжинський міській ЦПМСД» Ніжинської міської ради Чернігівської області</w:t>
            </w:r>
          </w:p>
        </w:tc>
      </w:tr>
      <w:tr w:rsidR="00976FF2" w:rsidRPr="00D87192" w:rsidTr="000F44B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5</w:t>
            </w:r>
          </w:p>
        </w:tc>
        <w:tc>
          <w:tcPr>
            <w:tcW w:w="4103" w:type="dxa"/>
            <w:tcBorders>
              <w:top w:val="single" w:sz="4" w:space="0" w:color="000000"/>
              <w:left w:val="single" w:sz="4" w:space="0" w:color="000000"/>
              <w:bottom w:val="single" w:sz="4" w:space="0" w:color="000000"/>
              <w:right w:val="single" w:sz="4" w:space="0" w:color="000000"/>
            </w:tcBorders>
            <w:hideMark/>
          </w:tcPr>
          <w:p w:rsidR="00041DA8" w:rsidRPr="00D87192" w:rsidRDefault="00041DA8" w:rsidP="00C52D88">
            <w:pPr>
              <w:spacing w:after="0" w:line="240" w:lineRule="auto"/>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Замовник (відповідальний виконавець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Управління житлово-комунальн</w:t>
            </w:r>
            <w:r w:rsidR="00C52D88" w:rsidRPr="00D87192">
              <w:rPr>
                <w:rFonts w:ascii="Times New Roman" w:eastAsia="Times New Roman" w:hAnsi="Times New Roman"/>
                <w:sz w:val="20"/>
                <w:szCs w:val="20"/>
                <w:lang w:val="uk-UA" w:eastAsia="ru-RU"/>
              </w:rPr>
              <w:t>ого господарства та будівництва, Виконавчий комітет Ніжинської міської ради</w:t>
            </w:r>
          </w:p>
        </w:tc>
      </w:tr>
      <w:tr w:rsidR="00976FF2" w:rsidRPr="00097751" w:rsidTr="000F44B2">
        <w:trPr>
          <w:trHeight w:val="536"/>
          <w:jc w:val="center"/>
        </w:trPr>
        <w:tc>
          <w:tcPr>
            <w:tcW w:w="566" w:type="dxa"/>
            <w:tcBorders>
              <w:top w:val="single" w:sz="4" w:space="0" w:color="000000"/>
              <w:left w:val="single" w:sz="4" w:space="0" w:color="000000"/>
              <w:bottom w:val="single" w:sz="4" w:space="0" w:color="000000"/>
              <w:right w:val="single" w:sz="4" w:space="0" w:color="000000"/>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6</w:t>
            </w:r>
          </w:p>
        </w:tc>
        <w:tc>
          <w:tcPr>
            <w:tcW w:w="4103" w:type="dxa"/>
            <w:tcBorders>
              <w:top w:val="single" w:sz="4" w:space="0" w:color="000000"/>
              <w:left w:val="single" w:sz="4" w:space="0" w:color="000000"/>
              <w:bottom w:val="single" w:sz="4" w:space="0" w:color="000000"/>
              <w:right w:val="single" w:sz="4" w:space="0" w:color="000000"/>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Учасники (співвиконавці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041DA8" w:rsidRPr="00D87192" w:rsidRDefault="00041DA8" w:rsidP="00041DA8">
            <w:pPr>
              <w:spacing w:after="0" w:line="240" w:lineRule="auto"/>
              <w:jc w:val="both"/>
              <w:rPr>
                <w:rFonts w:ascii="Times New Roman" w:eastAsia="Times New Roman" w:hAnsi="Times New Roman"/>
                <w:bCs/>
                <w:sz w:val="20"/>
                <w:szCs w:val="20"/>
                <w:lang w:val="uk-UA" w:eastAsia="ru-RU"/>
              </w:rPr>
            </w:pPr>
            <w:proofErr w:type="spellStart"/>
            <w:r w:rsidRPr="00D87192">
              <w:rPr>
                <w:rFonts w:ascii="Times New Roman" w:eastAsia="Times New Roman" w:hAnsi="Times New Roman"/>
                <w:bCs/>
                <w:sz w:val="20"/>
                <w:szCs w:val="20"/>
                <w:lang w:val="uk-UA" w:eastAsia="ru-RU"/>
              </w:rPr>
              <w:t>КП</w:t>
            </w:r>
            <w:proofErr w:type="spellEnd"/>
            <w:r w:rsidRPr="00D87192">
              <w:rPr>
                <w:rFonts w:ascii="Times New Roman" w:eastAsia="Times New Roman" w:hAnsi="Times New Roman"/>
                <w:bCs/>
                <w:sz w:val="20"/>
                <w:szCs w:val="20"/>
                <w:lang w:val="uk-UA" w:eastAsia="ru-RU"/>
              </w:rPr>
              <w:t xml:space="preserve"> «ВУКГ», </w:t>
            </w:r>
            <w:proofErr w:type="spellStart"/>
            <w:r w:rsidRPr="00D87192">
              <w:rPr>
                <w:rFonts w:ascii="Times New Roman" w:eastAsia="Times New Roman" w:hAnsi="Times New Roman"/>
                <w:bCs/>
                <w:sz w:val="20"/>
                <w:szCs w:val="20"/>
                <w:lang w:val="uk-UA" w:eastAsia="ru-RU"/>
              </w:rPr>
              <w:t>КП</w:t>
            </w:r>
            <w:proofErr w:type="spellEnd"/>
            <w:r w:rsidRPr="00D87192">
              <w:rPr>
                <w:rFonts w:ascii="Times New Roman" w:eastAsia="Times New Roman" w:hAnsi="Times New Roman"/>
                <w:bCs/>
                <w:sz w:val="20"/>
                <w:szCs w:val="20"/>
                <w:lang w:val="uk-UA" w:eastAsia="ru-RU"/>
              </w:rPr>
              <w:t xml:space="preserve"> КК «Північна», </w:t>
            </w:r>
            <w:proofErr w:type="spellStart"/>
            <w:r w:rsidRPr="00D87192">
              <w:rPr>
                <w:rFonts w:ascii="Times New Roman" w:eastAsia="Times New Roman" w:hAnsi="Times New Roman"/>
                <w:bCs/>
                <w:sz w:val="20"/>
                <w:szCs w:val="20"/>
                <w:lang w:val="uk-UA" w:eastAsia="ru-RU"/>
              </w:rPr>
              <w:t>КП</w:t>
            </w:r>
            <w:proofErr w:type="spellEnd"/>
            <w:r w:rsidRPr="00D87192">
              <w:rPr>
                <w:rFonts w:ascii="Times New Roman" w:eastAsia="Times New Roman" w:hAnsi="Times New Roman"/>
                <w:bCs/>
                <w:sz w:val="20"/>
                <w:szCs w:val="20"/>
                <w:lang w:val="uk-UA" w:eastAsia="ru-RU"/>
              </w:rPr>
              <w:t xml:space="preserve"> «НУВКГ», </w:t>
            </w:r>
            <w:proofErr w:type="spellStart"/>
            <w:r w:rsidRPr="00D87192">
              <w:rPr>
                <w:rFonts w:ascii="Times New Roman" w:eastAsia="Times New Roman" w:hAnsi="Times New Roman"/>
                <w:bCs/>
                <w:sz w:val="20"/>
                <w:szCs w:val="20"/>
                <w:lang w:val="uk-UA" w:eastAsia="ru-RU"/>
              </w:rPr>
              <w:t>КП</w:t>
            </w:r>
            <w:proofErr w:type="spellEnd"/>
            <w:r w:rsidRPr="00D87192">
              <w:rPr>
                <w:rFonts w:ascii="Times New Roman" w:eastAsia="Times New Roman" w:hAnsi="Times New Roman"/>
                <w:bCs/>
                <w:sz w:val="20"/>
                <w:szCs w:val="20"/>
                <w:lang w:val="uk-UA" w:eastAsia="ru-RU"/>
              </w:rPr>
              <w:t xml:space="preserve"> «СЄЗ»</w:t>
            </w:r>
            <w:r w:rsidR="00C52D88" w:rsidRPr="00D87192">
              <w:rPr>
                <w:rFonts w:ascii="Times New Roman" w:eastAsia="Times New Roman" w:hAnsi="Times New Roman"/>
                <w:bCs/>
                <w:sz w:val="20"/>
                <w:szCs w:val="20"/>
                <w:lang w:val="uk-UA" w:eastAsia="ru-RU"/>
              </w:rPr>
              <w:t xml:space="preserve">, </w:t>
            </w:r>
            <w:r w:rsidR="00C52D88" w:rsidRPr="00D87192">
              <w:rPr>
                <w:rFonts w:ascii="Times New Roman" w:eastAsia="Times New Roman" w:hAnsi="Times New Roman"/>
                <w:sz w:val="20"/>
                <w:szCs w:val="20"/>
                <w:lang w:val="uk-UA" w:eastAsia="ru-RU"/>
              </w:rPr>
              <w:t>КНП «Ніжинський міській ЦПМСД» Ніжинської міської ради Чернігівської області</w:t>
            </w:r>
          </w:p>
        </w:tc>
      </w:tr>
      <w:tr w:rsidR="00976FF2" w:rsidRPr="00D87192" w:rsidTr="000F44B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7</w:t>
            </w:r>
          </w:p>
        </w:tc>
        <w:tc>
          <w:tcPr>
            <w:tcW w:w="4103" w:type="dxa"/>
            <w:tcBorders>
              <w:top w:val="single" w:sz="4" w:space="0" w:color="000000"/>
              <w:left w:val="single" w:sz="4" w:space="0" w:color="000000"/>
              <w:bottom w:val="single" w:sz="4" w:space="0" w:color="000000"/>
              <w:right w:val="single" w:sz="4" w:space="0" w:color="000000"/>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Термін реалізації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2019 р.</w:t>
            </w:r>
          </w:p>
        </w:tc>
      </w:tr>
      <w:tr w:rsidR="00976FF2" w:rsidRPr="00D87192" w:rsidTr="000F44B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8</w:t>
            </w:r>
          </w:p>
        </w:tc>
        <w:tc>
          <w:tcPr>
            <w:tcW w:w="4103" w:type="dxa"/>
            <w:tcBorders>
              <w:top w:val="single" w:sz="4" w:space="0" w:color="000000"/>
              <w:left w:val="single" w:sz="4" w:space="0" w:color="000000"/>
              <w:bottom w:val="single" w:sz="4" w:space="0" w:color="000000"/>
              <w:right w:val="single" w:sz="4" w:space="0" w:color="000000"/>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Перелік місцевих бюджетів, які беруть участь у виконанні Програми (для комплексних програм)</w:t>
            </w:r>
          </w:p>
        </w:tc>
        <w:tc>
          <w:tcPr>
            <w:tcW w:w="4901" w:type="dxa"/>
            <w:tcBorders>
              <w:top w:val="single" w:sz="4" w:space="0" w:color="000000"/>
              <w:left w:val="single" w:sz="4" w:space="0" w:color="000000"/>
              <w:bottom w:val="single" w:sz="4" w:space="0" w:color="000000"/>
              <w:right w:val="single" w:sz="4" w:space="0" w:color="000000"/>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Міський бюджет міста Ніжина</w:t>
            </w:r>
          </w:p>
        </w:tc>
      </w:tr>
      <w:tr w:rsidR="00976FF2" w:rsidRPr="00D87192" w:rsidTr="000F44B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9</w:t>
            </w:r>
          </w:p>
        </w:tc>
        <w:tc>
          <w:tcPr>
            <w:tcW w:w="4103" w:type="dxa"/>
            <w:tcBorders>
              <w:top w:val="single" w:sz="4" w:space="0" w:color="000000"/>
              <w:left w:val="single" w:sz="4" w:space="0" w:color="000000"/>
              <w:bottom w:val="single" w:sz="4" w:space="0" w:color="000000"/>
              <w:right w:val="single" w:sz="4" w:space="0" w:color="000000"/>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Загальний обсяг фінансових ресурсів, необхідних для реалізації Програми, всього</w:t>
            </w:r>
          </w:p>
        </w:tc>
        <w:tc>
          <w:tcPr>
            <w:tcW w:w="4901" w:type="dxa"/>
            <w:tcBorders>
              <w:top w:val="single" w:sz="4" w:space="0" w:color="000000"/>
              <w:left w:val="single" w:sz="4" w:space="0" w:color="000000"/>
              <w:bottom w:val="single" w:sz="4" w:space="0" w:color="000000"/>
              <w:right w:val="single" w:sz="4" w:space="0" w:color="000000"/>
            </w:tcBorders>
            <w:hideMark/>
          </w:tcPr>
          <w:p w:rsidR="00041DA8" w:rsidRPr="00D87192" w:rsidRDefault="005A6E90" w:rsidP="00C52D88">
            <w:pPr>
              <w:spacing w:after="0" w:line="240" w:lineRule="auto"/>
              <w:jc w:val="both"/>
              <w:rPr>
                <w:rFonts w:ascii="Times New Roman" w:eastAsia="Times New Roman" w:hAnsi="Times New Roman"/>
                <w:sz w:val="20"/>
                <w:szCs w:val="20"/>
                <w:lang w:val="uk-UA" w:eastAsia="ru-RU"/>
              </w:rPr>
            </w:pPr>
            <w:r w:rsidRPr="00D87192">
              <w:rPr>
                <w:rFonts w:ascii="Times New Roman" w:hAnsi="Times New Roman"/>
                <w:b/>
                <w:color w:val="000000"/>
                <w:sz w:val="20"/>
                <w:szCs w:val="20"/>
                <w:lang w:val="uk-UA"/>
              </w:rPr>
              <w:t>108</w:t>
            </w:r>
            <w:r w:rsidR="00F41D6E" w:rsidRPr="00D87192">
              <w:rPr>
                <w:rFonts w:ascii="Times New Roman" w:hAnsi="Times New Roman"/>
                <w:b/>
                <w:color w:val="000000"/>
                <w:sz w:val="20"/>
                <w:szCs w:val="20"/>
                <w:lang w:val="uk-UA"/>
              </w:rPr>
              <w:t>4</w:t>
            </w:r>
            <w:r w:rsidR="00C52D88" w:rsidRPr="00D87192">
              <w:rPr>
                <w:rFonts w:ascii="Times New Roman" w:hAnsi="Times New Roman"/>
                <w:b/>
                <w:color w:val="000000"/>
                <w:sz w:val="20"/>
                <w:szCs w:val="20"/>
                <w:lang w:val="uk-UA"/>
              </w:rPr>
              <w:t>9</w:t>
            </w:r>
            <w:r w:rsidR="00F41D6E" w:rsidRPr="00D87192">
              <w:rPr>
                <w:rFonts w:ascii="Times New Roman" w:hAnsi="Times New Roman"/>
                <w:b/>
                <w:color w:val="000000"/>
                <w:sz w:val="20"/>
                <w:szCs w:val="20"/>
                <w:lang w:val="uk-UA"/>
              </w:rPr>
              <w:t>,661</w:t>
            </w:r>
            <w:r w:rsidR="00041DA8" w:rsidRPr="00D87192">
              <w:rPr>
                <w:rFonts w:ascii="Times New Roman" w:eastAsia="Times New Roman" w:hAnsi="Times New Roman"/>
                <w:sz w:val="20"/>
                <w:szCs w:val="20"/>
                <w:lang w:val="uk-UA" w:eastAsia="ru-RU"/>
              </w:rPr>
              <w:t>тис.грн.</w:t>
            </w:r>
          </w:p>
        </w:tc>
      </w:tr>
      <w:tr w:rsidR="00976FF2" w:rsidRPr="00D87192" w:rsidTr="000F44B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9.1</w:t>
            </w:r>
          </w:p>
        </w:tc>
        <w:tc>
          <w:tcPr>
            <w:tcW w:w="4103" w:type="dxa"/>
            <w:tcBorders>
              <w:top w:val="single" w:sz="4" w:space="0" w:color="000000"/>
              <w:left w:val="single" w:sz="4" w:space="0" w:color="000000"/>
              <w:bottom w:val="single" w:sz="4" w:space="0" w:color="000000"/>
              <w:right w:val="single" w:sz="4" w:space="0" w:color="000000"/>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Кошти міського бюджету</w:t>
            </w:r>
          </w:p>
        </w:tc>
        <w:tc>
          <w:tcPr>
            <w:tcW w:w="4901" w:type="dxa"/>
            <w:tcBorders>
              <w:top w:val="single" w:sz="4" w:space="0" w:color="000000"/>
              <w:left w:val="single" w:sz="4" w:space="0" w:color="000000"/>
              <w:bottom w:val="single" w:sz="4" w:space="0" w:color="000000"/>
              <w:right w:val="single" w:sz="4" w:space="0" w:color="000000"/>
            </w:tcBorders>
            <w:hideMark/>
          </w:tcPr>
          <w:p w:rsidR="00041DA8" w:rsidRPr="00D87192" w:rsidRDefault="005A6E90" w:rsidP="00C52D88">
            <w:pPr>
              <w:spacing w:after="0" w:line="240" w:lineRule="auto"/>
              <w:jc w:val="both"/>
              <w:rPr>
                <w:rFonts w:ascii="Times New Roman" w:eastAsia="Times New Roman" w:hAnsi="Times New Roman"/>
                <w:sz w:val="20"/>
                <w:szCs w:val="20"/>
                <w:lang w:val="uk-UA" w:eastAsia="ru-RU"/>
              </w:rPr>
            </w:pPr>
            <w:r w:rsidRPr="00D87192">
              <w:rPr>
                <w:rFonts w:ascii="Times New Roman" w:hAnsi="Times New Roman"/>
                <w:b/>
                <w:color w:val="000000"/>
                <w:sz w:val="20"/>
                <w:szCs w:val="20"/>
                <w:lang w:val="uk-UA"/>
              </w:rPr>
              <w:t>108</w:t>
            </w:r>
            <w:r w:rsidR="00F41D6E" w:rsidRPr="00D87192">
              <w:rPr>
                <w:rFonts w:ascii="Times New Roman" w:hAnsi="Times New Roman"/>
                <w:b/>
                <w:color w:val="000000"/>
                <w:sz w:val="20"/>
                <w:szCs w:val="20"/>
                <w:lang w:val="uk-UA"/>
              </w:rPr>
              <w:t>4</w:t>
            </w:r>
            <w:r w:rsidR="00C52D88" w:rsidRPr="00D87192">
              <w:rPr>
                <w:rFonts w:ascii="Times New Roman" w:hAnsi="Times New Roman"/>
                <w:b/>
                <w:color w:val="000000"/>
                <w:sz w:val="20"/>
                <w:szCs w:val="20"/>
                <w:lang w:val="uk-UA"/>
              </w:rPr>
              <w:t>9</w:t>
            </w:r>
            <w:r w:rsidR="00F41D6E" w:rsidRPr="00D87192">
              <w:rPr>
                <w:rFonts w:ascii="Times New Roman" w:hAnsi="Times New Roman"/>
                <w:b/>
                <w:color w:val="000000"/>
                <w:sz w:val="20"/>
                <w:szCs w:val="20"/>
                <w:lang w:val="uk-UA"/>
              </w:rPr>
              <w:t xml:space="preserve">,661 </w:t>
            </w:r>
            <w:proofErr w:type="spellStart"/>
            <w:r w:rsidR="00041DA8" w:rsidRPr="00D87192">
              <w:rPr>
                <w:rFonts w:ascii="Times New Roman" w:eastAsia="Times New Roman" w:hAnsi="Times New Roman"/>
                <w:sz w:val="20"/>
                <w:szCs w:val="20"/>
                <w:lang w:val="uk-UA" w:eastAsia="ru-RU"/>
              </w:rPr>
              <w:t>тис.грн</w:t>
            </w:r>
            <w:proofErr w:type="spellEnd"/>
            <w:r w:rsidR="00041DA8" w:rsidRPr="00D87192">
              <w:rPr>
                <w:rFonts w:ascii="Times New Roman" w:eastAsia="Times New Roman" w:hAnsi="Times New Roman"/>
                <w:sz w:val="20"/>
                <w:szCs w:val="20"/>
                <w:lang w:val="uk-UA" w:eastAsia="ru-RU"/>
              </w:rPr>
              <w:t>.</w:t>
            </w:r>
          </w:p>
        </w:tc>
      </w:tr>
    </w:tbl>
    <w:p w:rsidR="00143F54" w:rsidRPr="00D87192" w:rsidRDefault="00143F54" w:rsidP="00041DA8">
      <w:pPr>
        <w:spacing w:after="0" w:line="240" w:lineRule="auto"/>
        <w:jc w:val="both"/>
        <w:rPr>
          <w:rFonts w:ascii="Times New Roman" w:eastAsia="Times New Roman" w:hAnsi="Times New Roman"/>
          <w:b/>
          <w:bCs/>
          <w:sz w:val="20"/>
          <w:szCs w:val="20"/>
          <w:lang w:val="uk-UA" w:eastAsia="ru-RU"/>
        </w:rPr>
      </w:pPr>
    </w:p>
    <w:p w:rsidR="00041DA8" w:rsidRPr="00D87192" w:rsidRDefault="00041DA8" w:rsidP="00041DA8">
      <w:pPr>
        <w:spacing w:after="0" w:line="240" w:lineRule="auto"/>
        <w:jc w:val="both"/>
        <w:rPr>
          <w:rFonts w:ascii="Times New Roman" w:eastAsia="Times New Roman" w:hAnsi="Times New Roman"/>
          <w:b/>
          <w:sz w:val="20"/>
          <w:szCs w:val="20"/>
          <w:lang w:val="uk-UA" w:eastAsia="ru-RU"/>
        </w:rPr>
      </w:pPr>
      <w:r w:rsidRPr="00D87192">
        <w:rPr>
          <w:rFonts w:ascii="Times New Roman" w:eastAsia="Times New Roman" w:hAnsi="Times New Roman"/>
          <w:b/>
          <w:bCs/>
          <w:sz w:val="20"/>
          <w:szCs w:val="20"/>
          <w:lang w:val="uk-UA" w:eastAsia="ru-RU"/>
        </w:rPr>
        <w:t xml:space="preserve">2. </w:t>
      </w:r>
      <w:r w:rsidRPr="00D87192">
        <w:rPr>
          <w:rFonts w:ascii="Times New Roman" w:eastAsia="Times New Roman" w:hAnsi="Times New Roman"/>
          <w:b/>
          <w:sz w:val="20"/>
          <w:szCs w:val="20"/>
          <w:lang w:val="uk-UA" w:eastAsia="ru-RU"/>
        </w:rPr>
        <w:t>Мета Програми</w:t>
      </w:r>
    </w:p>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ab/>
        <w:t>Метою Програми є забезпечення належної та безперебійної роботи комунальних підприємств із надання послуг населенню</w:t>
      </w:r>
      <w:r w:rsidR="00C52D88" w:rsidRPr="00D87192">
        <w:rPr>
          <w:rFonts w:ascii="Times New Roman" w:eastAsia="Times New Roman" w:hAnsi="Times New Roman"/>
          <w:sz w:val="20"/>
          <w:szCs w:val="20"/>
          <w:lang w:val="uk-UA" w:eastAsia="ru-RU"/>
        </w:rPr>
        <w:t>,</w:t>
      </w:r>
      <w:r w:rsidRPr="00D87192">
        <w:rPr>
          <w:rFonts w:ascii="Times New Roman" w:eastAsia="Times New Roman" w:hAnsi="Times New Roman"/>
          <w:sz w:val="20"/>
          <w:szCs w:val="20"/>
          <w:lang w:val="uk-UA" w:eastAsia="ru-RU"/>
        </w:rPr>
        <w:t xml:space="preserve"> зміцнення матеріально-технічної бази</w:t>
      </w:r>
      <w:r w:rsidR="00C52D88" w:rsidRPr="00D87192">
        <w:rPr>
          <w:rFonts w:ascii="Times New Roman" w:eastAsia="Times New Roman" w:hAnsi="Times New Roman"/>
          <w:sz w:val="20"/>
          <w:szCs w:val="20"/>
          <w:lang w:val="uk-UA" w:eastAsia="ru-RU"/>
        </w:rPr>
        <w:t xml:space="preserve">, забезпечення формування статутного </w:t>
      </w:r>
      <w:proofErr w:type="spellStart"/>
      <w:r w:rsidR="00712568" w:rsidRPr="00D87192">
        <w:rPr>
          <w:rFonts w:ascii="Times New Roman" w:eastAsia="Times New Roman" w:hAnsi="Times New Roman"/>
          <w:sz w:val="20"/>
          <w:szCs w:val="20"/>
          <w:lang w:val="uk-UA" w:eastAsia="ru-RU"/>
        </w:rPr>
        <w:t>капіталу</w:t>
      </w:r>
      <w:r w:rsidR="00C52D88" w:rsidRPr="00D87192">
        <w:rPr>
          <w:rFonts w:ascii="Times New Roman" w:eastAsia="Times New Roman" w:hAnsi="Times New Roman"/>
          <w:bCs/>
          <w:sz w:val="20"/>
          <w:szCs w:val="20"/>
          <w:lang w:val="uk-UA" w:eastAsia="ru-RU"/>
        </w:rPr>
        <w:t>комунальн</w:t>
      </w:r>
      <w:r w:rsidR="009B221B" w:rsidRPr="00D87192">
        <w:rPr>
          <w:rFonts w:ascii="Times New Roman" w:eastAsia="Times New Roman" w:hAnsi="Times New Roman"/>
          <w:bCs/>
          <w:sz w:val="20"/>
          <w:szCs w:val="20"/>
          <w:lang w:val="uk-UA" w:eastAsia="ru-RU"/>
        </w:rPr>
        <w:t>ого</w:t>
      </w:r>
      <w:proofErr w:type="spellEnd"/>
      <w:r w:rsidR="00C52D88" w:rsidRPr="00D87192">
        <w:rPr>
          <w:rFonts w:ascii="Times New Roman" w:eastAsia="Times New Roman" w:hAnsi="Times New Roman"/>
          <w:bCs/>
          <w:sz w:val="20"/>
          <w:szCs w:val="20"/>
          <w:lang w:val="uk-UA" w:eastAsia="ru-RU"/>
        </w:rPr>
        <w:t xml:space="preserve"> некомерційн</w:t>
      </w:r>
      <w:r w:rsidR="009B221B" w:rsidRPr="00D87192">
        <w:rPr>
          <w:rFonts w:ascii="Times New Roman" w:eastAsia="Times New Roman" w:hAnsi="Times New Roman"/>
          <w:bCs/>
          <w:sz w:val="20"/>
          <w:szCs w:val="20"/>
          <w:lang w:val="uk-UA" w:eastAsia="ru-RU"/>
        </w:rPr>
        <w:t>ого</w:t>
      </w:r>
      <w:r w:rsidR="00C52D88" w:rsidRPr="00D87192">
        <w:rPr>
          <w:rFonts w:ascii="Times New Roman" w:eastAsia="Times New Roman" w:hAnsi="Times New Roman"/>
          <w:bCs/>
          <w:sz w:val="20"/>
          <w:szCs w:val="20"/>
          <w:lang w:val="uk-UA" w:eastAsia="ru-RU"/>
        </w:rPr>
        <w:t xml:space="preserve"> підприємств</w:t>
      </w:r>
      <w:r w:rsidR="009B221B" w:rsidRPr="00D87192">
        <w:rPr>
          <w:rFonts w:ascii="Times New Roman" w:eastAsia="Times New Roman" w:hAnsi="Times New Roman"/>
          <w:bCs/>
          <w:sz w:val="20"/>
          <w:szCs w:val="20"/>
          <w:lang w:val="uk-UA" w:eastAsia="ru-RU"/>
        </w:rPr>
        <w:t>а</w:t>
      </w:r>
      <w:r w:rsidR="00C52D88" w:rsidRPr="00D87192">
        <w:rPr>
          <w:rFonts w:ascii="Times New Roman" w:eastAsia="Times New Roman" w:hAnsi="Times New Roman"/>
          <w:bCs/>
          <w:sz w:val="20"/>
          <w:szCs w:val="20"/>
          <w:lang w:val="uk-UA" w:eastAsia="ru-RU"/>
        </w:rPr>
        <w:t>.</w:t>
      </w:r>
    </w:p>
    <w:p w:rsidR="00041DA8" w:rsidRPr="00D87192" w:rsidRDefault="00041DA8" w:rsidP="00041DA8">
      <w:pPr>
        <w:spacing w:after="0" w:line="240" w:lineRule="auto"/>
        <w:jc w:val="both"/>
        <w:rPr>
          <w:rFonts w:ascii="Times New Roman" w:eastAsia="Times New Roman" w:hAnsi="Times New Roman"/>
          <w:b/>
          <w:bCs/>
          <w:sz w:val="20"/>
          <w:szCs w:val="20"/>
          <w:lang w:val="uk-UA" w:eastAsia="ru-RU"/>
        </w:rPr>
      </w:pPr>
      <w:r w:rsidRPr="00D87192">
        <w:rPr>
          <w:rFonts w:ascii="Times New Roman" w:eastAsia="Times New Roman" w:hAnsi="Times New Roman"/>
          <w:b/>
          <w:sz w:val="20"/>
          <w:szCs w:val="20"/>
          <w:lang w:val="uk-UA" w:eastAsia="ru-RU"/>
        </w:rPr>
        <w:t xml:space="preserve">3. </w:t>
      </w:r>
      <w:r w:rsidRPr="00D87192">
        <w:rPr>
          <w:rFonts w:ascii="Times New Roman" w:eastAsia="Times New Roman" w:hAnsi="Times New Roman"/>
          <w:b/>
          <w:bCs/>
          <w:sz w:val="20"/>
          <w:szCs w:val="20"/>
          <w:lang w:val="uk-UA" w:eastAsia="ru-RU"/>
        </w:rPr>
        <w:t>Проблеми, на розв’язання яких спрямована Програма</w:t>
      </w:r>
    </w:p>
    <w:p w:rsidR="00041DA8" w:rsidRPr="00D87192" w:rsidRDefault="00041DA8" w:rsidP="00041DA8">
      <w:pPr>
        <w:spacing w:after="0" w:line="276" w:lineRule="auto"/>
        <w:ind w:right="84" w:firstLine="539"/>
        <w:jc w:val="both"/>
        <w:outlineLvl w:val="0"/>
        <w:rPr>
          <w:rFonts w:ascii="Times New Roman" w:eastAsia="Times New Roman" w:hAnsi="Times New Roman"/>
          <w:sz w:val="20"/>
          <w:szCs w:val="20"/>
          <w:lang w:val="uk-UA"/>
        </w:rPr>
      </w:pPr>
      <w:r w:rsidRPr="00D87192">
        <w:rPr>
          <w:rFonts w:ascii="Times New Roman" w:eastAsia="Times New Roman" w:hAnsi="Times New Roman"/>
          <w:sz w:val="20"/>
          <w:szCs w:val="20"/>
          <w:lang w:val="uk-UA"/>
        </w:rPr>
        <w:t>Оздоровлення екологічного стану навколишнього середовища шляхом санітарної очистки міста (вивезення та захоронення твердих побутових відходів) та задоволення комунальних потреб населення міста (прибирання доріг, благоустрій міських територій).</w:t>
      </w:r>
    </w:p>
    <w:p w:rsidR="00041DA8" w:rsidRPr="00D87192" w:rsidRDefault="00C52D88" w:rsidP="00041DA8">
      <w:pPr>
        <w:tabs>
          <w:tab w:val="left" w:pos="9923"/>
        </w:tabs>
        <w:spacing w:after="0" w:line="276" w:lineRule="auto"/>
        <w:ind w:firstLine="567"/>
        <w:jc w:val="both"/>
        <w:rPr>
          <w:rFonts w:ascii="Times New Roman" w:eastAsia="Times New Roman" w:hAnsi="Times New Roman"/>
          <w:sz w:val="20"/>
          <w:szCs w:val="20"/>
          <w:shd w:val="clear" w:color="auto" w:fill="FFFFFF"/>
          <w:lang w:val="uk-UA"/>
        </w:rPr>
      </w:pPr>
      <w:r w:rsidRPr="00D87192">
        <w:rPr>
          <w:rFonts w:ascii="Times New Roman" w:eastAsia="Times New Roman" w:hAnsi="Times New Roman"/>
          <w:sz w:val="20"/>
          <w:szCs w:val="20"/>
          <w:lang w:val="uk-UA"/>
        </w:rPr>
        <w:t>Для м.</w:t>
      </w:r>
      <w:r w:rsidR="00041DA8" w:rsidRPr="00D87192">
        <w:rPr>
          <w:rFonts w:ascii="Times New Roman" w:eastAsia="Times New Roman" w:hAnsi="Times New Roman"/>
          <w:sz w:val="20"/>
          <w:szCs w:val="20"/>
          <w:lang w:val="uk-UA"/>
        </w:rPr>
        <w:t xml:space="preserve">Ніжина, як і для багатьох міст України, питання збирання, вивезення та захоронення ТПВ є одним із найбільш глобальних. Все сміття, що утворюється в процесі життя та діяльності жителів міста вивозиться на міський полігон, обслуговування якого забезпечує </w:t>
      </w:r>
      <w:proofErr w:type="spellStart"/>
      <w:r w:rsidR="00041DA8" w:rsidRPr="00D87192">
        <w:rPr>
          <w:rFonts w:ascii="Times New Roman" w:eastAsia="Times New Roman" w:hAnsi="Times New Roman"/>
          <w:sz w:val="20"/>
          <w:szCs w:val="20"/>
          <w:lang w:val="uk-UA"/>
        </w:rPr>
        <w:t>КП</w:t>
      </w:r>
      <w:proofErr w:type="spellEnd"/>
      <w:r w:rsidR="00041DA8" w:rsidRPr="00D87192">
        <w:rPr>
          <w:rFonts w:ascii="Times New Roman" w:eastAsia="Times New Roman" w:hAnsi="Times New Roman"/>
          <w:sz w:val="20"/>
          <w:szCs w:val="20"/>
          <w:lang w:val="uk-UA"/>
        </w:rPr>
        <w:t xml:space="preserve"> «ВУКГ».</w:t>
      </w:r>
      <w:r w:rsidR="00041DA8" w:rsidRPr="00D87192">
        <w:rPr>
          <w:rFonts w:ascii="Times New Roman" w:eastAsia="Times New Roman" w:hAnsi="Times New Roman"/>
          <w:sz w:val="20"/>
          <w:szCs w:val="20"/>
          <w:shd w:val="clear" w:color="auto" w:fill="FFFFFF"/>
          <w:lang w:val="uk-UA"/>
        </w:rPr>
        <w:t xml:space="preserve"> І на жаль, з кожним роком спостерігається тенденція до поступового збільшення його кількості. </w:t>
      </w:r>
    </w:p>
    <w:p w:rsidR="00041DA8" w:rsidRPr="00D87192" w:rsidRDefault="00041DA8" w:rsidP="00041DA8">
      <w:pPr>
        <w:spacing w:after="0" w:line="240" w:lineRule="auto"/>
        <w:ind w:firstLine="708"/>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Вирішення проблеми нестачі технічних засобів необхідних  для виконання функцій для яких було створено комунальні підприємства.</w:t>
      </w:r>
    </w:p>
    <w:p w:rsidR="00041DA8" w:rsidRPr="00D87192" w:rsidRDefault="00041DA8" w:rsidP="00041DA8">
      <w:pPr>
        <w:spacing w:after="0" w:line="240" w:lineRule="auto"/>
        <w:ind w:firstLine="708"/>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Зношеність техніки комунальних підприємств та їх скрутний фінансовий стан.</w:t>
      </w:r>
    </w:p>
    <w:p w:rsidR="00041DA8" w:rsidRPr="00D87192" w:rsidRDefault="00041DA8" w:rsidP="00041DA8">
      <w:pPr>
        <w:spacing w:after="0" w:line="240" w:lineRule="auto"/>
        <w:ind w:firstLine="708"/>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Потребує оновлення матеріальна база комунальних підприємств.</w:t>
      </w:r>
    </w:p>
    <w:p w:rsidR="00041DA8" w:rsidRPr="00D87192" w:rsidRDefault="00041DA8" w:rsidP="00041DA8">
      <w:pPr>
        <w:spacing w:after="0" w:line="240" w:lineRule="auto"/>
        <w:ind w:firstLine="708"/>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Зважаючи на те, що підвищення тарифів на комунальні послуги вкрай негативно  сприймається громадою міста,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міста шляхом здійснення внески до їх статутного капіталу.</w:t>
      </w:r>
    </w:p>
    <w:p w:rsidR="005A6E90" w:rsidRPr="00D87192" w:rsidRDefault="00B44B6E"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ab/>
      </w:r>
      <w:r w:rsidR="00B92E8F" w:rsidRPr="00D87192">
        <w:rPr>
          <w:rFonts w:ascii="Times New Roman" w:eastAsia="Times New Roman" w:hAnsi="Times New Roman"/>
          <w:sz w:val="20"/>
          <w:szCs w:val="20"/>
          <w:lang w:val="uk-UA" w:eastAsia="ru-RU"/>
        </w:rPr>
        <w:t>Р</w:t>
      </w:r>
      <w:r w:rsidR="005E4D59" w:rsidRPr="00D87192">
        <w:rPr>
          <w:rFonts w:ascii="Times New Roman" w:eastAsia="Times New Roman" w:hAnsi="Times New Roman"/>
          <w:sz w:val="20"/>
          <w:szCs w:val="20"/>
          <w:lang w:val="uk-UA" w:eastAsia="ru-RU"/>
        </w:rPr>
        <w:t>ішенням Ніжинської міської ради Чернігівської області № 16-43/2018 від 26</w:t>
      </w:r>
      <w:r w:rsidR="00910364" w:rsidRPr="00D87192">
        <w:rPr>
          <w:rFonts w:ascii="Times New Roman" w:eastAsia="Times New Roman" w:hAnsi="Times New Roman"/>
          <w:sz w:val="20"/>
          <w:szCs w:val="20"/>
          <w:lang w:val="uk-UA" w:eastAsia="ru-RU"/>
        </w:rPr>
        <w:t xml:space="preserve"> ве</w:t>
      </w:r>
      <w:r w:rsidR="005E4D59" w:rsidRPr="00D87192">
        <w:rPr>
          <w:rFonts w:ascii="Times New Roman" w:eastAsia="Times New Roman" w:hAnsi="Times New Roman"/>
          <w:sz w:val="20"/>
          <w:szCs w:val="20"/>
          <w:lang w:val="uk-UA" w:eastAsia="ru-RU"/>
        </w:rPr>
        <w:t>ресня</w:t>
      </w:r>
      <w:r w:rsidR="00910364" w:rsidRPr="00D87192">
        <w:rPr>
          <w:rFonts w:ascii="Times New Roman" w:eastAsia="Times New Roman" w:hAnsi="Times New Roman"/>
          <w:sz w:val="20"/>
          <w:szCs w:val="20"/>
          <w:lang w:val="uk-UA" w:eastAsia="ru-RU"/>
        </w:rPr>
        <w:t xml:space="preserve"> 201</w:t>
      </w:r>
      <w:r w:rsidR="005E4D59" w:rsidRPr="00D87192">
        <w:rPr>
          <w:rFonts w:ascii="Times New Roman" w:eastAsia="Times New Roman" w:hAnsi="Times New Roman"/>
          <w:sz w:val="20"/>
          <w:szCs w:val="20"/>
          <w:lang w:val="uk-UA" w:eastAsia="ru-RU"/>
        </w:rPr>
        <w:t>8</w:t>
      </w:r>
      <w:r w:rsidR="00910364" w:rsidRPr="00D87192">
        <w:rPr>
          <w:rFonts w:ascii="Times New Roman" w:eastAsia="Times New Roman" w:hAnsi="Times New Roman"/>
          <w:sz w:val="20"/>
          <w:szCs w:val="20"/>
          <w:lang w:val="uk-UA" w:eastAsia="ru-RU"/>
        </w:rPr>
        <w:t xml:space="preserve"> року створено</w:t>
      </w:r>
      <w:r w:rsidR="005E4D59" w:rsidRPr="00D87192">
        <w:rPr>
          <w:rFonts w:ascii="Times New Roman" w:eastAsia="Times New Roman" w:hAnsi="Times New Roman"/>
          <w:sz w:val="20"/>
          <w:szCs w:val="20"/>
          <w:lang w:val="uk-UA" w:eastAsia="ru-RU"/>
        </w:rPr>
        <w:t xml:space="preserve"> комунальне некомерційне підприємство «Ніжинський міській центр первинної медико-санітарної допомоги» Ніжинської міської ради Чернігівської області(</w:t>
      </w:r>
      <w:r w:rsidR="00910364" w:rsidRPr="00D87192">
        <w:rPr>
          <w:rFonts w:ascii="Times New Roman" w:eastAsia="Times New Roman" w:hAnsi="Times New Roman"/>
          <w:sz w:val="20"/>
          <w:szCs w:val="20"/>
          <w:lang w:val="uk-UA" w:eastAsia="ru-RU"/>
        </w:rPr>
        <w:t>КНП «Ніжинський міській ЦПМСД» Ніжинської міської ради Чернігівської області</w:t>
      </w:r>
      <w:r w:rsidR="005E4D59" w:rsidRPr="00D87192">
        <w:rPr>
          <w:rFonts w:ascii="Times New Roman" w:eastAsia="Times New Roman" w:hAnsi="Times New Roman"/>
          <w:sz w:val="20"/>
          <w:szCs w:val="20"/>
          <w:lang w:val="uk-UA" w:eastAsia="ru-RU"/>
        </w:rPr>
        <w:t>) та затверджено Статут підприємства</w:t>
      </w:r>
      <w:r w:rsidR="00B92E8F" w:rsidRPr="00D87192">
        <w:rPr>
          <w:rFonts w:ascii="Times New Roman" w:eastAsia="Times New Roman" w:hAnsi="Times New Roman"/>
          <w:sz w:val="20"/>
          <w:szCs w:val="20"/>
          <w:lang w:val="uk-UA" w:eastAsia="ru-RU"/>
        </w:rPr>
        <w:t xml:space="preserve"> зі статутним капіталом у сумі 1000,00 грн. (Одна </w:t>
      </w:r>
      <w:r w:rsidR="00B92E8F" w:rsidRPr="00D87192">
        <w:rPr>
          <w:rFonts w:ascii="Times New Roman" w:eastAsia="Times New Roman" w:hAnsi="Times New Roman"/>
          <w:sz w:val="20"/>
          <w:szCs w:val="20"/>
          <w:lang w:val="uk-UA" w:eastAsia="ru-RU"/>
        </w:rPr>
        <w:lastRenderedPageBreak/>
        <w:t>тисяча грн.). Відповідно до абзацу 2 п.4 ст.78 Господарського кодексу України статутний капітал комунального</w:t>
      </w:r>
      <w:r w:rsidR="00D93C3E" w:rsidRPr="00D87192">
        <w:rPr>
          <w:rFonts w:ascii="Times New Roman" w:eastAsia="Times New Roman" w:hAnsi="Times New Roman"/>
          <w:sz w:val="20"/>
          <w:szCs w:val="20"/>
          <w:lang w:val="uk-UA" w:eastAsia="ru-RU"/>
        </w:rPr>
        <w:t xml:space="preserve"> унітарного</w:t>
      </w:r>
      <w:r w:rsidR="00B92E8F" w:rsidRPr="00D87192">
        <w:rPr>
          <w:rFonts w:ascii="Times New Roman" w:eastAsia="Times New Roman" w:hAnsi="Times New Roman"/>
          <w:sz w:val="20"/>
          <w:szCs w:val="20"/>
          <w:lang w:val="uk-UA" w:eastAsia="ru-RU"/>
        </w:rPr>
        <w:t xml:space="preserve"> підприємства підлягає сплаті до закінчення першого року з дня державної реєстрації такого підприємства.</w:t>
      </w:r>
    </w:p>
    <w:p w:rsidR="00085287" w:rsidRPr="00D87192" w:rsidRDefault="00085287" w:rsidP="00041DA8">
      <w:pPr>
        <w:spacing w:after="0" w:line="240" w:lineRule="auto"/>
        <w:jc w:val="both"/>
        <w:rPr>
          <w:rFonts w:ascii="Times New Roman" w:eastAsia="Times New Roman" w:hAnsi="Times New Roman"/>
          <w:sz w:val="20"/>
          <w:szCs w:val="20"/>
          <w:lang w:val="uk-UA" w:eastAsia="ru-RU"/>
        </w:rPr>
      </w:pPr>
    </w:p>
    <w:p w:rsidR="00041DA8" w:rsidRPr="00D87192" w:rsidRDefault="00041DA8" w:rsidP="00041DA8">
      <w:pPr>
        <w:spacing w:after="0" w:line="240" w:lineRule="auto"/>
        <w:jc w:val="both"/>
        <w:rPr>
          <w:rFonts w:ascii="Times New Roman" w:eastAsia="Times New Roman" w:hAnsi="Times New Roman"/>
          <w:b/>
          <w:bCs/>
          <w:sz w:val="20"/>
          <w:szCs w:val="20"/>
          <w:lang w:val="uk-UA" w:eastAsia="ru-RU"/>
        </w:rPr>
      </w:pPr>
      <w:r w:rsidRPr="00D87192">
        <w:rPr>
          <w:rFonts w:ascii="Times New Roman" w:eastAsia="Times New Roman" w:hAnsi="Times New Roman"/>
          <w:b/>
          <w:bCs/>
          <w:sz w:val="20"/>
          <w:szCs w:val="20"/>
          <w:lang w:val="uk-UA" w:eastAsia="ru-RU"/>
        </w:rPr>
        <w:t>4. Завдання та обґрунтування шляхів і засобів розв’язання проблеми, обсягів та джерел, фінансування, строки виконання Програми</w:t>
      </w:r>
    </w:p>
    <w:p w:rsidR="00041DA8" w:rsidRPr="00D87192" w:rsidRDefault="00041DA8" w:rsidP="00041DA8">
      <w:pPr>
        <w:spacing w:after="0" w:line="240" w:lineRule="auto"/>
        <w:ind w:firstLine="708"/>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Надання фінансової підт</w:t>
      </w:r>
      <w:r w:rsidR="00D93C3E" w:rsidRPr="00D87192">
        <w:rPr>
          <w:rFonts w:ascii="Times New Roman" w:eastAsia="Times New Roman" w:hAnsi="Times New Roman"/>
          <w:bCs/>
          <w:sz w:val="20"/>
          <w:szCs w:val="20"/>
          <w:lang w:val="uk-UA" w:eastAsia="ru-RU"/>
        </w:rPr>
        <w:t xml:space="preserve">римки комунальним </w:t>
      </w:r>
      <w:proofErr w:type="spellStart"/>
      <w:r w:rsidR="00D93C3E" w:rsidRPr="00D87192">
        <w:rPr>
          <w:rFonts w:ascii="Times New Roman" w:eastAsia="Times New Roman" w:hAnsi="Times New Roman"/>
          <w:bCs/>
          <w:sz w:val="20"/>
          <w:szCs w:val="20"/>
          <w:lang w:val="uk-UA" w:eastAsia="ru-RU"/>
        </w:rPr>
        <w:t>підприємствам</w:t>
      </w:r>
      <w:r w:rsidRPr="00D87192">
        <w:rPr>
          <w:rFonts w:ascii="Times New Roman" w:eastAsia="Times New Roman" w:hAnsi="Times New Roman"/>
          <w:bCs/>
          <w:sz w:val="20"/>
          <w:szCs w:val="20"/>
          <w:lang w:val="uk-UA" w:eastAsia="ru-RU"/>
        </w:rPr>
        <w:t>надасть</w:t>
      </w:r>
      <w:proofErr w:type="spellEnd"/>
      <w:r w:rsidRPr="00D87192">
        <w:rPr>
          <w:rFonts w:ascii="Times New Roman" w:eastAsia="Times New Roman" w:hAnsi="Times New Roman"/>
          <w:bCs/>
          <w:sz w:val="20"/>
          <w:szCs w:val="20"/>
          <w:lang w:val="uk-UA" w:eastAsia="ru-RU"/>
        </w:rPr>
        <w:t xml:space="preserve"> можливість забезпечити стабільність роботи підприємства</w:t>
      </w:r>
      <w:r w:rsidR="00D93C3E" w:rsidRPr="00D87192">
        <w:rPr>
          <w:rFonts w:ascii="Times New Roman" w:eastAsia="Times New Roman" w:hAnsi="Times New Roman"/>
          <w:bCs/>
          <w:sz w:val="20"/>
          <w:szCs w:val="20"/>
          <w:lang w:val="uk-UA" w:eastAsia="ru-RU"/>
        </w:rPr>
        <w:t>.</w:t>
      </w:r>
      <w:r w:rsidRPr="00D87192">
        <w:rPr>
          <w:rFonts w:ascii="Times New Roman" w:eastAsia="Times New Roman" w:hAnsi="Times New Roman"/>
          <w:bCs/>
          <w:sz w:val="20"/>
          <w:szCs w:val="20"/>
          <w:lang w:val="uk-UA" w:eastAsia="ru-RU"/>
        </w:rPr>
        <w:t xml:space="preserve"> Фінансова підтримка може бути спрямована на  виконання наступних завдань:</w:t>
      </w:r>
    </w:p>
    <w:p w:rsidR="00041DA8" w:rsidRPr="00D87192" w:rsidRDefault="00041DA8" w:rsidP="00041DA8">
      <w:pPr>
        <w:tabs>
          <w:tab w:val="left" w:pos="284"/>
        </w:tabs>
        <w:spacing w:after="0" w:line="240" w:lineRule="auto"/>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1.</w:t>
      </w:r>
      <w:r w:rsidRPr="00D87192">
        <w:rPr>
          <w:rFonts w:ascii="Times New Roman" w:eastAsia="Times New Roman" w:hAnsi="Times New Roman"/>
          <w:bCs/>
          <w:sz w:val="20"/>
          <w:szCs w:val="20"/>
          <w:lang w:val="uk-UA" w:eastAsia="ru-RU"/>
        </w:rPr>
        <w:tab/>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rsidR="00041DA8" w:rsidRPr="00D87192" w:rsidRDefault="00041DA8" w:rsidP="00041DA8">
      <w:pPr>
        <w:tabs>
          <w:tab w:val="left" w:pos="284"/>
        </w:tabs>
        <w:spacing w:after="0" w:line="240" w:lineRule="auto"/>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2.</w:t>
      </w:r>
      <w:r w:rsidRPr="00D87192">
        <w:rPr>
          <w:rFonts w:ascii="Times New Roman" w:eastAsia="Times New Roman" w:hAnsi="Times New Roman"/>
          <w:bCs/>
          <w:sz w:val="20"/>
          <w:szCs w:val="20"/>
          <w:lang w:val="uk-UA" w:eastAsia="ru-RU"/>
        </w:rPr>
        <w:tab/>
        <w:t>Забезпечення раціонального використання комунального майна, розвито</w:t>
      </w:r>
      <w:r w:rsidR="00D93C3E" w:rsidRPr="00D87192">
        <w:rPr>
          <w:rFonts w:ascii="Times New Roman" w:eastAsia="Times New Roman" w:hAnsi="Times New Roman"/>
          <w:bCs/>
          <w:sz w:val="20"/>
          <w:szCs w:val="20"/>
          <w:lang w:val="uk-UA" w:eastAsia="ru-RU"/>
        </w:rPr>
        <w:t>к матеріальної бази підприємств.</w:t>
      </w:r>
    </w:p>
    <w:p w:rsidR="00041DA8" w:rsidRPr="00D87192" w:rsidRDefault="00041DA8" w:rsidP="00041DA8">
      <w:pPr>
        <w:tabs>
          <w:tab w:val="left" w:pos="284"/>
        </w:tabs>
        <w:spacing w:after="0" w:line="240" w:lineRule="auto"/>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3.</w:t>
      </w:r>
      <w:r w:rsidRPr="00D87192">
        <w:rPr>
          <w:rFonts w:ascii="Times New Roman" w:eastAsia="Times New Roman" w:hAnsi="Times New Roman"/>
          <w:bCs/>
          <w:sz w:val="20"/>
          <w:szCs w:val="20"/>
          <w:lang w:val="uk-UA" w:eastAsia="ru-RU"/>
        </w:rPr>
        <w:tab/>
        <w:t>Запобігання банкрутства та відновлення платоспром</w:t>
      </w:r>
      <w:r w:rsidR="00D93C3E" w:rsidRPr="00D87192">
        <w:rPr>
          <w:rFonts w:ascii="Times New Roman" w:eastAsia="Times New Roman" w:hAnsi="Times New Roman"/>
          <w:bCs/>
          <w:sz w:val="20"/>
          <w:szCs w:val="20"/>
          <w:lang w:val="uk-UA" w:eastAsia="ru-RU"/>
        </w:rPr>
        <w:t>ожності комунальних підприємств.</w:t>
      </w:r>
    </w:p>
    <w:p w:rsidR="00041DA8" w:rsidRPr="00D87192" w:rsidRDefault="00041DA8" w:rsidP="00041DA8">
      <w:pPr>
        <w:tabs>
          <w:tab w:val="left" w:pos="284"/>
        </w:tabs>
        <w:spacing w:after="0" w:line="240" w:lineRule="auto"/>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4.  Підвищення рівня комфорту пр</w:t>
      </w:r>
      <w:r w:rsidR="00D93C3E" w:rsidRPr="00D87192">
        <w:rPr>
          <w:rFonts w:ascii="Times New Roman" w:eastAsia="Times New Roman" w:hAnsi="Times New Roman"/>
          <w:bCs/>
          <w:sz w:val="20"/>
          <w:szCs w:val="20"/>
          <w:lang w:val="uk-UA" w:eastAsia="ru-RU"/>
        </w:rPr>
        <w:t>оживання мешканців міста Ніжина.</w:t>
      </w:r>
    </w:p>
    <w:p w:rsidR="00041DA8" w:rsidRPr="00D87192" w:rsidRDefault="00041DA8" w:rsidP="00041DA8">
      <w:pPr>
        <w:tabs>
          <w:tab w:val="left" w:pos="284"/>
        </w:tabs>
        <w:spacing w:after="0" w:line="240" w:lineRule="auto"/>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6.</w:t>
      </w:r>
      <w:r w:rsidRPr="00D87192">
        <w:rPr>
          <w:rFonts w:ascii="Times New Roman" w:eastAsia="Times New Roman" w:hAnsi="Times New Roman"/>
          <w:bCs/>
          <w:sz w:val="20"/>
          <w:szCs w:val="20"/>
          <w:lang w:val="uk-UA" w:eastAsia="ru-RU"/>
        </w:rPr>
        <w:tab/>
        <w:t>Покращен</w:t>
      </w:r>
      <w:r w:rsidR="00D93C3E" w:rsidRPr="00D87192">
        <w:rPr>
          <w:rFonts w:ascii="Times New Roman" w:eastAsia="Times New Roman" w:hAnsi="Times New Roman"/>
          <w:bCs/>
          <w:sz w:val="20"/>
          <w:szCs w:val="20"/>
          <w:lang w:val="uk-UA" w:eastAsia="ru-RU"/>
        </w:rPr>
        <w:t>ня екології міста.</w:t>
      </w:r>
    </w:p>
    <w:p w:rsidR="00041DA8" w:rsidRPr="00D87192" w:rsidRDefault="00041DA8" w:rsidP="00041DA8">
      <w:pPr>
        <w:tabs>
          <w:tab w:val="left" w:pos="284"/>
        </w:tabs>
        <w:spacing w:after="0" w:line="240" w:lineRule="auto"/>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7.</w:t>
      </w:r>
      <w:r w:rsidRPr="00D87192">
        <w:rPr>
          <w:rFonts w:ascii="Times New Roman" w:eastAsia="Times New Roman" w:hAnsi="Times New Roman"/>
          <w:bCs/>
          <w:sz w:val="20"/>
          <w:szCs w:val="20"/>
          <w:lang w:val="uk-UA" w:eastAsia="ru-RU"/>
        </w:rPr>
        <w:tab/>
        <w:t>Покращення санітарно – епідеміологічної ситуації.</w:t>
      </w:r>
    </w:p>
    <w:p w:rsidR="00041DA8" w:rsidRPr="00D87192" w:rsidRDefault="00041DA8" w:rsidP="00041DA8">
      <w:pPr>
        <w:tabs>
          <w:tab w:val="left" w:pos="284"/>
        </w:tabs>
        <w:spacing w:after="0" w:line="240" w:lineRule="auto"/>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8. Поновлення технічної бази комунальних підприємств.</w:t>
      </w:r>
    </w:p>
    <w:p w:rsidR="00D93C3E" w:rsidRPr="00D87192" w:rsidRDefault="00D93C3E" w:rsidP="00041DA8">
      <w:pPr>
        <w:tabs>
          <w:tab w:val="left" w:pos="284"/>
        </w:tabs>
        <w:spacing w:after="0" w:line="240" w:lineRule="auto"/>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 xml:space="preserve">9.  Формування </w:t>
      </w:r>
      <w:r w:rsidRPr="00D87192">
        <w:rPr>
          <w:rFonts w:ascii="Times New Roman" w:eastAsia="Times New Roman" w:hAnsi="Times New Roman"/>
          <w:sz w:val="20"/>
          <w:szCs w:val="20"/>
          <w:lang w:val="uk-UA" w:eastAsia="ru-RU"/>
        </w:rPr>
        <w:t>статутного капіталу комунального некомерційного підприємства.</w:t>
      </w:r>
    </w:p>
    <w:p w:rsidR="00143F54" w:rsidRPr="00D87192" w:rsidRDefault="00041DA8" w:rsidP="00041DA8">
      <w:pPr>
        <w:tabs>
          <w:tab w:val="left" w:pos="284"/>
        </w:tabs>
        <w:spacing w:after="0" w:line="240" w:lineRule="auto"/>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ab/>
      </w:r>
    </w:p>
    <w:p w:rsidR="00041DA8" w:rsidRPr="00D87192" w:rsidRDefault="00041DA8" w:rsidP="00041DA8">
      <w:pPr>
        <w:tabs>
          <w:tab w:val="left" w:pos="284"/>
        </w:tabs>
        <w:spacing w:after="0" w:line="240" w:lineRule="auto"/>
        <w:jc w:val="both"/>
        <w:rPr>
          <w:rFonts w:ascii="Times New Roman" w:eastAsia="Times New Roman" w:hAnsi="Times New Roman"/>
          <w:b/>
          <w:bCs/>
          <w:sz w:val="20"/>
          <w:szCs w:val="20"/>
          <w:lang w:val="uk-UA" w:eastAsia="ru-RU"/>
        </w:rPr>
      </w:pPr>
      <w:r w:rsidRPr="00D87192">
        <w:rPr>
          <w:rFonts w:ascii="Times New Roman" w:eastAsia="Times New Roman" w:hAnsi="Times New Roman"/>
          <w:b/>
          <w:bCs/>
          <w:sz w:val="20"/>
          <w:szCs w:val="20"/>
          <w:lang w:val="uk-UA" w:eastAsia="ru-RU"/>
        </w:rPr>
        <w:t>Фінансування даної програми здійснюється за рахунок коштів спеціального фонду</w:t>
      </w:r>
    </w:p>
    <w:p w:rsidR="00085287" w:rsidRPr="00D87192" w:rsidRDefault="00085287" w:rsidP="00041DA8">
      <w:pPr>
        <w:tabs>
          <w:tab w:val="left" w:pos="284"/>
        </w:tabs>
        <w:spacing w:after="0" w:line="240" w:lineRule="auto"/>
        <w:jc w:val="both"/>
        <w:rPr>
          <w:rFonts w:ascii="Times New Roman" w:eastAsia="Times New Roman" w:hAnsi="Times New Roman"/>
          <w:b/>
          <w:bCs/>
          <w:sz w:val="20"/>
          <w:szCs w:val="20"/>
          <w:lang w:val="uk-UA" w:eastAsia="ru-RU"/>
        </w:rPr>
      </w:pPr>
    </w:p>
    <w:p w:rsidR="00085287" w:rsidRPr="00D87192" w:rsidRDefault="00085287" w:rsidP="00041DA8">
      <w:pPr>
        <w:tabs>
          <w:tab w:val="left" w:pos="284"/>
        </w:tabs>
        <w:spacing w:after="0" w:line="240" w:lineRule="auto"/>
        <w:jc w:val="both"/>
        <w:rPr>
          <w:rFonts w:ascii="Times New Roman" w:eastAsia="Times New Roman" w:hAnsi="Times New Roman"/>
          <w:b/>
          <w:bCs/>
          <w:sz w:val="20"/>
          <w:szCs w:val="20"/>
          <w:lang w:val="uk-UA" w:eastAsia="ru-RU"/>
        </w:rPr>
      </w:pPr>
    </w:p>
    <w:p w:rsidR="00085287" w:rsidRPr="00D87192" w:rsidRDefault="00085287" w:rsidP="00041DA8">
      <w:pPr>
        <w:tabs>
          <w:tab w:val="left" w:pos="284"/>
        </w:tabs>
        <w:spacing w:after="0" w:line="240" w:lineRule="auto"/>
        <w:jc w:val="both"/>
        <w:rPr>
          <w:rFonts w:ascii="Times New Roman" w:eastAsia="Times New Roman" w:hAnsi="Times New Roman"/>
          <w:b/>
          <w:bCs/>
          <w:sz w:val="20"/>
          <w:szCs w:val="20"/>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
        <w:gridCol w:w="2855"/>
        <w:gridCol w:w="1677"/>
        <w:gridCol w:w="1131"/>
        <w:gridCol w:w="1009"/>
        <w:gridCol w:w="1485"/>
        <w:gridCol w:w="1491"/>
      </w:tblGrid>
      <w:tr w:rsidR="00976FF2" w:rsidRPr="00D87192" w:rsidTr="00143F54">
        <w:tc>
          <w:tcPr>
            <w:tcW w:w="173" w:type="pct"/>
            <w:vMerge w:val="restart"/>
            <w:tcBorders>
              <w:top w:val="single" w:sz="4" w:space="0" w:color="auto"/>
              <w:left w:val="single" w:sz="4" w:space="0" w:color="auto"/>
              <w:bottom w:val="single" w:sz="4" w:space="0" w:color="auto"/>
              <w:right w:val="single" w:sz="4" w:space="0" w:color="auto"/>
            </w:tcBorders>
            <w:hideMark/>
          </w:tcPr>
          <w:p w:rsidR="00041DA8" w:rsidRPr="00D87192" w:rsidRDefault="00041DA8" w:rsidP="00041DA8">
            <w:pPr>
              <w:spacing w:after="0" w:line="240" w:lineRule="auto"/>
              <w:ind w:left="-675" w:right="-128" w:firstLine="250"/>
              <w:jc w:val="both"/>
              <w:rPr>
                <w:rFonts w:ascii="Times New Roman" w:eastAsia="Times New Roman" w:hAnsi="Times New Roman"/>
                <w:b/>
                <w:sz w:val="20"/>
                <w:szCs w:val="20"/>
                <w:lang w:val="uk-UA" w:eastAsia="ru-RU"/>
              </w:rPr>
            </w:pPr>
            <w:r w:rsidRPr="00D87192">
              <w:rPr>
                <w:rFonts w:ascii="Times New Roman" w:eastAsia="Times New Roman" w:hAnsi="Times New Roman"/>
                <w:sz w:val="20"/>
                <w:szCs w:val="20"/>
                <w:lang w:val="uk-UA" w:eastAsia="ru-RU"/>
              </w:rPr>
              <w:t>п/п</w:t>
            </w:r>
          </w:p>
          <w:p w:rsidR="00041DA8" w:rsidRPr="00D87192" w:rsidRDefault="00041DA8" w:rsidP="00041DA8">
            <w:pPr>
              <w:spacing w:after="0" w:line="240" w:lineRule="auto"/>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1</w:t>
            </w:r>
          </w:p>
        </w:tc>
        <w:tc>
          <w:tcPr>
            <w:tcW w:w="1428" w:type="pct"/>
            <w:vMerge w:val="restart"/>
            <w:tcBorders>
              <w:top w:val="single" w:sz="4" w:space="0" w:color="auto"/>
              <w:left w:val="single" w:sz="4" w:space="0" w:color="auto"/>
              <w:bottom w:val="single" w:sz="4" w:space="0" w:color="auto"/>
              <w:right w:val="single" w:sz="4" w:space="0" w:color="auto"/>
            </w:tcBorders>
            <w:hideMark/>
          </w:tcPr>
          <w:p w:rsidR="00041DA8" w:rsidRPr="00D87192" w:rsidRDefault="00041DA8" w:rsidP="00041DA8">
            <w:pPr>
              <w:spacing w:after="0" w:line="240" w:lineRule="auto"/>
              <w:jc w:val="both"/>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Фінансова підтримка комунальних підприємств ч</w:t>
            </w:r>
            <w:r w:rsidR="00D81E24" w:rsidRPr="00D87192">
              <w:rPr>
                <w:rFonts w:ascii="Times New Roman" w:eastAsia="Times New Roman" w:hAnsi="Times New Roman"/>
                <w:b/>
                <w:sz w:val="20"/>
                <w:szCs w:val="20"/>
                <w:lang w:val="uk-UA" w:eastAsia="ru-RU"/>
              </w:rPr>
              <w:t xml:space="preserve">ерез </w:t>
            </w:r>
            <w:r w:rsidRPr="00D87192">
              <w:rPr>
                <w:rFonts w:ascii="Times New Roman" w:eastAsia="Times New Roman" w:hAnsi="Times New Roman"/>
                <w:b/>
                <w:sz w:val="20"/>
                <w:szCs w:val="20"/>
                <w:lang w:val="uk-UA" w:eastAsia="ru-RU"/>
              </w:rPr>
              <w:t>здійснення внесків до статутного капіталу комунальних підприємств за рахунок коштів спеціального фонду</w:t>
            </w:r>
          </w:p>
        </w:tc>
        <w:tc>
          <w:tcPr>
            <w:tcW w:w="3399" w:type="pct"/>
            <w:gridSpan w:val="5"/>
            <w:tcBorders>
              <w:top w:val="single" w:sz="4" w:space="0" w:color="auto"/>
              <w:left w:val="single" w:sz="4" w:space="0" w:color="auto"/>
              <w:bottom w:val="single" w:sz="4" w:space="0" w:color="auto"/>
              <w:right w:val="single" w:sz="4" w:space="0" w:color="auto"/>
            </w:tcBorders>
            <w:hideMark/>
          </w:tcPr>
          <w:p w:rsidR="00041DA8" w:rsidRPr="00D87192" w:rsidRDefault="00041DA8" w:rsidP="00041DA8">
            <w:pPr>
              <w:spacing w:after="0" w:line="240" w:lineRule="auto"/>
              <w:jc w:val="center"/>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Обсяги фінансування, тис. грн.</w:t>
            </w:r>
          </w:p>
        </w:tc>
      </w:tr>
      <w:tr w:rsidR="00976FF2" w:rsidRPr="00D87192" w:rsidTr="000D43CE">
        <w:trPr>
          <w:trHeight w:val="17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1DA8" w:rsidRPr="00D87192" w:rsidRDefault="00041DA8" w:rsidP="00041DA8">
            <w:pPr>
              <w:spacing w:after="0" w:line="240" w:lineRule="auto"/>
              <w:rPr>
                <w:rFonts w:ascii="Times New Roman" w:eastAsia="Times New Roman" w:hAnsi="Times New Roman"/>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A8" w:rsidRPr="00D87192" w:rsidRDefault="00041DA8" w:rsidP="00041DA8">
            <w:pPr>
              <w:spacing w:after="0" w:line="240" w:lineRule="auto"/>
              <w:rPr>
                <w:rFonts w:ascii="Times New Roman" w:eastAsia="Times New Roman" w:hAnsi="Times New Roman"/>
                <w:b/>
                <w:sz w:val="20"/>
                <w:szCs w:val="20"/>
                <w:lang w:val="uk-UA" w:eastAsia="ru-RU"/>
              </w:rPr>
            </w:pPr>
          </w:p>
        </w:tc>
        <w:tc>
          <w:tcPr>
            <w:tcW w:w="839" w:type="pct"/>
            <w:tcBorders>
              <w:top w:val="single" w:sz="4" w:space="0" w:color="auto"/>
              <w:left w:val="single" w:sz="4" w:space="0" w:color="auto"/>
              <w:bottom w:val="single" w:sz="4" w:space="0" w:color="auto"/>
              <w:right w:val="single" w:sz="4" w:space="0" w:color="auto"/>
            </w:tcBorders>
            <w:vAlign w:val="center"/>
            <w:hideMark/>
          </w:tcPr>
          <w:p w:rsidR="00041DA8" w:rsidRPr="00D87192" w:rsidRDefault="00041DA8" w:rsidP="00C228D5">
            <w:pPr>
              <w:spacing w:after="0" w:line="240" w:lineRule="auto"/>
              <w:jc w:val="center"/>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2016</w:t>
            </w:r>
          </w:p>
        </w:tc>
        <w:tc>
          <w:tcPr>
            <w:tcW w:w="566" w:type="pct"/>
            <w:tcBorders>
              <w:top w:val="single" w:sz="4" w:space="0" w:color="auto"/>
              <w:left w:val="single" w:sz="4" w:space="0" w:color="auto"/>
              <w:bottom w:val="single" w:sz="4" w:space="0" w:color="auto"/>
              <w:right w:val="single" w:sz="4" w:space="0" w:color="auto"/>
            </w:tcBorders>
            <w:vAlign w:val="center"/>
            <w:hideMark/>
          </w:tcPr>
          <w:p w:rsidR="00041DA8" w:rsidRPr="00D87192" w:rsidRDefault="00041DA8" w:rsidP="00C228D5">
            <w:pPr>
              <w:spacing w:after="0" w:line="240" w:lineRule="auto"/>
              <w:ind w:left="-113"/>
              <w:jc w:val="center"/>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2017</w:t>
            </w:r>
          </w:p>
        </w:tc>
        <w:tc>
          <w:tcPr>
            <w:tcW w:w="505" w:type="pct"/>
            <w:tcBorders>
              <w:top w:val="single" w:sz="4" w:space="0" w:color="auto"/>
              <w:left w:val="single" w:sz="4" w:space="0" w:color="auto"/>
              <w:bottom w:val="single" w:sz="4" w:space="0" w:color="auto"/>
              <w:right w:val="single" w:sz="4" w:space="0" w:color="auto"/>
            </w:tcBorders>
            <w:vAlign w:val="center"/>
            <w:hideMark/>
          </w:tcPr>
          <w:p w:rsidR="00041DA8" w:rsidRPr="00D87192" w:rsidRDefault="00041DA8" w:rsidP="00C228D5">
            <w:pPr>
              <w:spacing w:after="0" w:line="240" w:lineRule="auto"/>
              <w:ind w:left="-81" w:right="-144"/>
              <w:jc w:val="center"/>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2018</w:t>
            </w:r>
          </w:p>
        </w:tc>
        <w:tc>
          <w:tcPr>
            <w:tcW w:w="743" w:type="pct"/>
            <w:tcBorders>
              <w:top w:val="single" w:sz="4" w:space="0" w:color="auto"/>
              <w:left w:val="single" w:sz="4" w:space="0" w:color="auto"/>
              <w:bottom w:val="single" w:sz="4" w:space="0" w:color="auto"/>
              <w:right w:val="single" w:sz="4" w:space="0" w:color="auto"/>
            </w:tcBorders>
            <w:vAlign w:val="center"/>
            <w:hideMark/>
          </w:tcPr>
          <w:p w:rsidR="00041DA8" w:rsidRPr="00D87192" w:rsidRDefault="00041DA8" w:rsidP="00C228D5">
            <w:pPr>
              <w:spacing w:after="0" w:line="240" w:lineRule="auto"/>
              <w:ind w:left="-118" w:right="-144"/>
              <w:jc w:val="center"/>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2019</w:t>
            </w:r>
          </w:p>
        </w:tc>
        <w:tc>
          <w:tcPr>
            <w:tcW w:w="747" w:type="pct"/>
            <w:tcBorders>
              <w:top w:val="single" w:sz="4" w:space="0" w:color="auto"/>
              <w:left w:val="single" w:sz="4" w:space="0" w:color="auto"/>
              <w:bottom w:val="single" w:sz="4" w:space="0" w:color="auto"/>
              <w:right w:val="single" w:sz="4" w:space="0" w:color="auto"/>
            </w:tcBorders>
            <w:vAlign w:val="center"/>
            <w:hideMark/>
          </w:tcPr>
          <w:p w:rsidR="00041DA8" w:rsidRPr="00D87192" w:rsidRDefault="00041DA8" w:rsidP="00C228D5">
            <w:pPr>
              <w:spacing w:after="0" w:line="240" w:lineRule="auto"/>
              <w:ind w:left="-118" w:right="-144"/>
              <w:jc w:val="center"/>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разом</w:t>
            </w:r>
          </w:p>
        </w:tc>
      </w:tr>
      <w:tr w:rsidR="00976FF2" w:rsidRPr="00D87192" w:rsidTr="00143F54">
        <w:tc>
          <w:tcPr>
            <w:tcW w:w="173" w:type="pct"/>
            <w:tcBorders>
              <w:top w:val="single" w:sz="4" w:space="0" w:color="auto"/>
              <w:left w:val="single" w:sz="4" w:space="0" w:color="auto"/>
              <w:bottom w:val="single" w:sz="4" w:space="0" w:color="auto"/>
              <w:right w:val="single" w:sz="4" w:space="0" w:color="auto"/>
            </w:tcBorders>
            <w:hideMark/>
          </w:tcPr>
          <w:p w:rsidR="000D43CE" w:rsidRPr="00D87192" w:rsidRDefault="000D43CE"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а</w:t>
            </w:r>
          </w:p>
        </w:tc>
        <w:tc>
          <w:tcPr>
            <w:tcW w:w="1428" w:type="pct"/>
            <w:tcBorders>
              <w:top w:val="single" w:sz="4" w:space="0" w:color="auto"/>
              <w:left w:val="single" w:sz="4" w:space="0" w:color="auto"/>
              <w:bottom w:val="single" w:sz="4" w:space="0" w:color="auto"/>
              <w:right w:val="single" w:sz="4" w:space="0" w:color="auto"/>
            </w:tcBorders>
            <w:hideMark/>
          </w:tcPr>
          <w:p w:rsidR="000D43CE" w:rsidRPr="00D87192" w:rsidRDefault="000D43CE" w:rsidP="00041DA8">
            <w:pPr>
              <w:spacing w:after="0" w:line="240" w:lineRule="auto"/>
              <w:jc w:val="both"/>
              <w:rPr>
                <w:rFonts w:ascii="Times New Roman" w:eastAsia="Times New Roman" w:hAnsi="Times New Roman"/>
                <w:sz w:val="20"/>
                <w:szCs w:val="20"/>
                <w:lang w:val="uk-UA" w:eastAsia="ru-RU"/>
              </w:rPr>
            </w:pPr>
            <w:proofErr w:type="spellStart"/>
            <w:r w:rsidRPr="00D87192">
              <w:rPr>
                <w:rFonts w:ascii="Times New Roman" w:eastAsia="Times New Roman" w:hAnsi="Times New Roman"/>
                <w:b/>
                <w:sz w:val="20"/>
                <w:szCs w:val="20"/>
                <w:lang w:val="uk-UA" w:eastAsia="ru-RU"/>
              </w:rPr>
              <w:t>КП</w:t>
            </w:r>
            <w:proofErr w:type="spellEnd"/>
            <w:r w:rsidRPr="00D87192">
              <w:rPr>
                <w:rFonts w:ascii="Times New Roman" w:eastAsia="Times New Roman" w:hAnsi="Times New Roman"/>
                <w:b/>
                <w:sz w:val="20"/>
                <w:szCs w:val="20"/>
                <w:lang w:val="uk-UA" w:eastAsia="ru-RU"/>
              </w:rPr>
              <w:t xml:space="preserve"> ВУКГ</w:t>
            </w:r>
          </w:p>
        </w:tc>
        <w:tc>
          <w:tcPr>
            <w:tcW w:w="839" w:type="pct"/>
            <w:tcBorders>
              <w:top w:val="single" w:sz="4" w:space="0" w:color="auto"/>
              <w:left w:val="single" w:sz="4" w:space="0" w:color="auto"/>
              <w:bottom w:val="single" w:sz="4" w:space="0" w:color="auto"/>
              <w:right w:val="single" w:sz="4" w:space="0" w:color="auto"/>
            </w:tcBorders>
            <w:vAlign w:val="center"/>
            <w:hideMark/>
          </w:tcPr>
          <w:p w:rsidR="000D43CE" w:rsidRPr="00D87192" w:rsidRDefault="000D43CE" w:rsidP="00074180">
            <w:pPr>
              <w:spacing w:after="0" w:line="240" w:lineRule="auto"/>
              <w:jc w:val="center"/>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1950,6</w:t>
            </w:r>
          </w:p>
        </w:tc>
        <w:tc>
          <w:tcPr>
            <w:tcW w:w="566" w:type="pct"/>
            <w:tcBorders>
              <w:top w:val="single" w:sz="4" w:space="0" w:color="auto"/>
              <w:left w:val="single" w:sz="4" w:space="0" w:color="auto"/>
              <w:bottom w:val="single" w:sz="4" w:space="0" w:color="auto"/>
              <w:right w:val="single" w:sz="4" w:space="0" w:color="auto"/>
            </w:tcBorders>
            <w:vAlign w:val="center"/>
            <w:hideMark/>
          </w:tcPr>
          <w:p w:rsidR="000D43CE" w:rsidRPr="00D87192" w:rsidRDefault="000D43CE" w:rsidP="00074180">
            <w:pPr>
              <w:spacing w:after="0" w:line="240" w:lineRule="auto"/>
              <w:jc w:val="center"/>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10494,25</w:t>
            </w:r>
          </w:p>
        </w:tc>
        <w:tc>
          <w:tcPr>
            <w:tcW w:w="505" w:type="pct"/>
            <w:tcBorders>
              <w:top w:val="single" w:sz="4" w:space="0" w:color="auto"/>
              <w:left w:val="single" w:sz="4" w:space="0" w:color="auto"/>
              <w:bottom w:val="single" w:sz="4" w:space="0" w:color="auto"/>
              <w:right w:val="single" w:sz="4" w:space="0" w:color="auto"/>
            </w:tcBorders>
            <w:vAlign w:val="center"/>
            <w:hideMark/>
          </w:tcPr>
          <w:p w:rsidR="000D43CE" w:rsidRPr="00D87192" w:rsidRDefault="000D43CE" w:rsidP="00074180">
            <w:pPr>
              <w:spacing w:after="0" w:line="240" w:lineRule="auto"/>
              <w:jc w:val="center"/>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7598</w:t>
            </w:r>
          </w:p>
        </w:tc>
        <w:tc>
          <w:tcPr>
            <w:tcW w:w="743" w:type="pct"/>
            <w:tcBorders>
              <w:top w:val="single" w:sz="4" w:space="0" w:color="auto"/>
              <w:left w:val="single" w:sz="4" w:space="0" w:color="auto"/>
              <w:bottom w:val="single" w:sz="4" w:space="0" w:color="auto"/>
              <w:right w:val="single" w:sz="4" w:space="0" w:color="auto"/>
            </w:tcBorders>
            <w:vAlign w:val="center"/>
            <w:hideMark/>
          </w:tcPr>
          <w:p w:rsidR="000D43CE" w:rsidRPr="00D87192" w:rsidRDefault="00074180" w:rsidP="00074180">
            <w:pPr>
              <w:jc w:val="center"/>
              <w:rPr>
                <w:rFonts w:ascii="Times New Roman" w:hAnsi="Times New Roman"/>
                <w:sz w:val="20"/>
                <w:szCs w:val="20"/>
                <w:lang w:val="uk-UA"/>
              </w:rPr>
            </w:pPr>
            <w:r w:rsidRPr="00D87192">
              <w:rPr>
                <w:rFonts w:ascii="Times New Roman" w:hAnsi="Times New Roman"/>
                <w:sz w:val="20"/>
                <w:szCs w:val="20"/>
                <w:lang w:val="uk-UA"/>
              </w:rPr>
              <w:t>7818,661</w:t>
            </w:r>
          </w:p>
        </w:tc>
        <w:tc>
          <w:tcPr>
            <w:tcW w:w="747" w:type="pct"/>
            <w:tcBorders>
              <w:top w:val="single" w:sz="4" w:space="0" w:color="auto"/>
              <w:left w:val="single" w:sz="4" w:space="0" w:color="auto"/>
              <w:bottom w:val="single" w:sz="4" w:space="0" w:color="auto"/>
              <w:right w:val="single" w:sz="4" w:space="0" w:color="auto"/>
            </w:tcBorders>
            <w:vAlign w:val="center"/>
            <w:hideMark/>
          </w:tcPr>
          <w:p w:rsidR="000D43CE" w:rsidRPr="00D87192" w:rsidRDefault="00074180" w:rsidP="00074180">
            <w:pPr>
              <w:spacing w:after="0" w:line="240" w:lineRule="auto"/>
              <w:jc w:val="center"/>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27861,511</w:t>
            </w:r>
          </w:p>
        </w:tc>
      </w:tr>
      <w:tr w:rsidR="00976FF2" w:rsidRPr="00D87192" w:rsidTr="00143F54">
        <w:tc>
          <w:tcPr>
            <w:tcW w:w="173" w:type="pct"/>
            <w:tcBorders>
              <w:top w:val="single" w:sz="4" w:space="0" w:color="auto"/>
              <w:left w:val="single" w:sz="4" w:space="0" w:color="auto"/>
              <w:bottom w:val="single" w:sz="4" w:space="0" w:color="auto"/>
              <w:right w:val="single" w:sz="4" w:space="0" w:color="auto"/>
            </w:tcBorders>
            <w:hideMark/>
          </w:tcPr>
          <w:p w:rsidR="000D43CE" w:rsidRPr="00D87192" w:rsidRDefault="000D43CE"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б</w:t>
            </w:r>
          </w:p>
        </w:tc>
        <w:tc>
          <w:tcPr>
            <w:tcW w:w="1428" w:type="pct"/>
            <w:tcBorders>
              <w:top w:val="single" w:sz="4" w:space="0" w:color="auto"/>
              <w:left w:val="single" w:sz="4" w:space="0" w:color="auto"/>
              <w:bottom w:val="single" w:sz="4" w:space="0" w:color="auto"/>
              <w:right w:val="single" w:sz="4" w:space="0" w:color="auto"/>
            </w:tcBorders>
            <w:hideMark/>
          </w:tcPr>
          <w:p w:rsidR="000D43CE" w:rsidRPr="00D87192" w:rsidRDefault="000D43CE" w:rsidP="00041DA8">
            <w:pPr>
              <w:spacing w:after="0" w:line="240" w:lineRule="auto"/>
              <w:jc w:val="both"/>
              <w:rPr>
                <w:rFonts w:ascii="Times New Roman" w:eastAsia="Times New Roman" w:hAnsi="Times New Roman"/>
                <w:sz w:val="20"/>
                <w:szCs w:val="20"/>
                <w:lang w:val="uk-UA" w:eastAsia="ru-RU"/>
              </w:rPr>
            </w:pPr>
            <w:proofErr w:type="spellStart"/>
            <w:r w:rsidRPr="00D87192">
              <w:rPr>
                <w:rFonts w:ascii="Times New Roman" w:eastAsia="Times New Roman" w:hAnsi="Times New Roman"/>
                <w:b/>
                <w:sz w:val="20"/>
                <w:szCs w:val="20"/>
                <w:lang w:val="uk-UA" w:eastAsia="ru-RU"/>
              </w:rPr>
              <w:t>КП</w:t>
            </w:r>
            <w:proofErr w:type="spellEnd"/>
            <w:r w:rsidRPr="00D87192">
              <w:rPr>
                <w:rFonts w:ascii="Times New Roman" w:eastAsia="Times New Roman" w:hAnsi="Times New Roman"/>
                <w:b/>
                <w:sz w:val="20"/>
                <w:szCs w:val="20"/>
                <w:lang w:val="uk-UA" w:eastAsia="ru-RU"/>
              </w:rPr>
              <w:t xml:space="preserve"> НУВКГ</w:t>
            </w:r>
          </w:p>
        </w:tc>
        <w:tc>
          <w:tcPr>
            <w:tcW w:w="839" w:type="pct"/>
            <w:tcBorders>
              <w:top w:val="single" w:sz="4" w:space="0" w:color="auto"/>
              <w:left w:val="single" w:sz="4" w:space="0" w:color="auto"/>
              <w:bottom w:val="single" w:sz="4" w:space="0" w:color="auto"/>
              <w:right w:val="single" w:sz="4" w:space="0" w:color="auto"/>
            </w:tcBorders>
            <w:vAlign w:val="center"/>
            <w:hideMark/>
          </w:tcPr>
          <w:p w:rsidR="000D43CE" w:rsidRPr="00D87192" w:rsidRDefault="000D43CE" w:rsidP="00074180">
            <w:pPr>
              <w:spacing w:after="0" w:line="240" w:lineRule="auto"/>
              <w:jc w:val="center"/>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742</w:t>
            </w:r>
          </w:p>
        </w:tc>
        <w:tc>
          <w:tcPr>
            <w:tcW w:w="566" w:type="pct"/>
            <w:tcBorders>
              <w:top w:val="single" w:sz="4" w:space="0" w:color="auto"/>
              <w:left w:val="single" w:sz="4" w:space="0" w:color="auto"/>
              <w:bottom w:val="single" w:sz="4" w:space="0" w:color="auto"/>
              <w:right w:val="single" w:sz="4" w:space="0" w:color="auto"/>
            </w:tcBorders>
            <w:vAlign w:val="center"/>
            <w:hideMark/>
          </w:tcPr>
          <w:p w:rsidR="000D43CE" w:rsidRPr="00D87192" w:rsidRDefault="000D43CE" w:rsidP="00074180">
            <w:pPr>
              <w:spacing w:after="0" w:line="240" w:lineRule="auto"/>
              <w:jc w:val="center"/>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608</w:t>
            </w:r>
          </w:p>
        </w:tc>
        <w:tc>
          <w:tcPr>
            <w:tcW w:w="505" w:type="pct"/>
            <w:tcBorders>
              <w:top w:val="single" w:sz="4" w:space="0" w:color="auto"/>
              <w:left w:val="single" w:sz="4" w:space="0" w:color="auto"/>
              <w:bottom w:val="single" w:sz="4" w:space="0" w:color="auto"/>
              <w:right w:val="single" w:sz="4" w:space="0" w:color="auto"/>
            </w:tcBorders>
            <w:vAlign w:val="center"/>
            <w:hideMark/>
          </w:tcPr>
          <w:p w:rsidR="000D43CE" w:rsidRPr="00D87192" w:rsidRDefault="000D43CE" w:rsidP="00074180">
            <w:pPr>
              <w:spacing w:after="0" w:line="240" w:lineRule="auto"/>
              <w:jc w:val="center"/>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1294,5</w:t>
            </w:r>
          </w:p>
        </w:tc>
        <w:tc>
          <w:tcPr>
            <w:tcW w:w="743" w:type="pct"/>
            <w:tcBorders>
              <w:top w:val="single" w:sz="4" w:space="0" w:color="auto"/>
              <w:left w:val="single" w:sz="4" w:space="0" w:color="auto"/>
              <w:bottom w:val="single" w:sz="4" w:space="0" w:color="auto"/>
              <w:right w:val="single" w:sz="4" w:space="0" w:color="auto"/>
            </w:tcBorders>
            <w:vAlign w:val="center"/>
            <w:hideMark/>
          </w:tcPr>
          <w:p w:rsidR="000D43CE" w:rsidRPr="00D87192" w:rsidRDefault="000D43CE" w:rsidP="00074180">
            <w:pPr>
              <w:jc w:val="center"/>
              <w:rPr>
                <w:rFonts w:ascii="Times New Roman" w:hAnsi="Times New Roman"/>
                <w:sz w:val="20"/>
                <w:szCs w:val="20"/>
              </w:rPr>
            </w:pPr>
            <w:r w:rsidRPr="00D87192">
              <w:rPr>
                <w:rFonts w:ascii="Times New Roman" w:hAnsi="Times New Roman"/>
                <w:sz w:val="20"/>
                <w:szCs w:val="20"/>
              </w:rPr>
              <w:t>865</w:t>
            </w:r>
          </w:p>
        </w:tc>
        <w:tc>
          <w:tcPr>
            <w:tcW w:w="747" w:type="pct"/>
            <w:tcBorders>
              <w:top w:val="single" w:sz="4" w:space="0" w:color="auto"/>
              <w:left w:val="single" w:sz="4" w:space="0" w:color="auto"/>
              <w:bottom w:val="single" w:sz="4" w:space="0" w:color="auto"/>
              <w:right w:val="single" w:sz="4" w:space="0" w:color="auto"/>
            </w:tcBorders>
            <w:vAlign w:val="center"/>
            <w:hideMark/>
          </w:tcPr>
          <w:p w:rsidR="000D43CE" w:rsidRPr="00D87192" w:rsidRDefault="000D43CE" w:rsidP="00074180">
            <w:pPr>
              <w:spacing w:after="0" w:line="240" w:lineRule="auto"/>
              <w:jc w:val="center"/>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3509,5</w:t>
            </w:r>
          </w:p>
        </w:tc>
      </w:tr>
      <w:tr w:rsidR="00976FF2" w:rsidRPr="00D87192" w:rsidTr="00143F54">
        <w:tc>
          <w:tcPr>
            <w:tcW w:w="173" w:type="pct"/>
            <w:tcBorders>
              <w:top w:val="single" w:sz="4" w:space="0" w:color="auto"/>
              <w:left w:val="single" w:sz="4" w:space="0" w:color="auto"/>
              <w:bottom w:val="single" w:sz="4" w:space="0" w:color="auto"/>
              <w:right w:val="single" w:sz="4" w:space="0" w:color="auto"/>
            </w:tcBorders>
            <w:hideMark/>
          </w:tcPr>
          <w:p w:rsidR="000D43CE" w:rsidRPr="00D87192" w:rsidRDefault="000D43CE"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в</w:t>
            </w:r>
          </w:p>
        </w:tc>
        <w:tc>
          <w:tcPr>
            <w:tcW w:w="1428" w:type="pct"/>
            <w:tcBorders>
              <w:top w:val="single" w:sz="4" w:space="0" w:color="auto"/>
              <w:left w:val="single" w:sz="4" w:space="0" w:color="auto"/>
              <w:bottom w:val="single" w:sz="4" w:space="0" w:color="auto"/>
              <w:right w:val="single" w:sz="4" w:space="0" w:color="auto"/>
            </w:tcBorders>
            <w:hideMark/>
          </w:tcPr>
          <w:p w:rsidR="000D43CE" w:rsidRPr="00D87192" w:rsidRDefault="000D43CE" w:rsidP="00041DA8">
            <w:pPr>
              <w:spacing w:after="0" w:line="240" w:lineRule="auto"/>
              <w:ind w:left="-117" w:right="-135"/>
              <w:jc w:val="both"/>
              <w:rPr>
                <w:rFonts w:ascii="Times New Roman" w:eastAsia="Times New Roman" w:hAnsi="Times New Roman"/>
                <w:sz w:val="20"/>
                <w:szCs w:val="20"/>
                <w:lang w:val="uk-UA" w:eastAsia="ru-RU"/>
              </w:rPr>
            </w:pPr>
            <w:r w:rsidRPr="00D87192">
              <w:rPr>
                <w:rFonts w:ascii="Times New Roman" w:eastAsia="Times New Roman" w:hAnsi="Times New Roman"/>
                <w:b/>
                <w:sz w:val="20"/>
                <w:szCs w:val="20"/>
                <w:lang w:val="uk-UA" w:eastAsia="ru-RU"/>
              </w:rPr>
              <w:t xml:space="preserve">  </w:t>
            </w:r>
            <w:proofErr w:type="spellStart"/>
            <w:r w:rsidRPr="00D87192">
              <w:rPr>
                <w:rFonts w:ascii="Times New Roman" w:eastAsia="Times New Roman" w:hAnsi="Times New Roman"/>
                <w:b/>
                <w:sz w:val="20"/>
                <w:szCs w:val="20"/>
                <w:lang w:val="uk-UA" w:eastAsia="ru-RU"/>
              </w:rPr>
              <w:t>КП</w:t>
            </w:r>
            <w:proofErr w:type="spellEnd"/>
            <w:r w:rsidRPr="00D87192">
              <w:rPr>
                <w:rFonts w:ascii="Times New Roman" w:eastAsia="Times New Roman" w:hAnsi="Times New Roman"/>
                <w:b/>
                <w:sz w:val="20"/>
                <w:szCs w:val="20"/>
                <w:lang w:val="uk-UA" w:eastAsia="ru-RU"/>
              </w:rPr>
              <w:t xml:space="preserve"> «КК Північна»</w:t>
            </w:r>
          </w:p>
        </w:tc>
        <w:tc>
          <w:tcPr>
            <w:tcW w:w="839" w:type="pct"/>
            <w:tcBorders>
              <w:top w:val="single" w:sz="4" w:space="0" w:color="auto"/>
              <w:left w:val="single" w:sz="4" w:space="0" w:color="auto"/>
              <w:bottom w:val="single" w:sz="4" w:space="0" w:color="auto"/>
              <w:right w:val="single" w:sz="4" w:space="0" w:color="auto"/>
            </w:tcBorders>
            <w:vAlign w:val="center"/>
            <w:hideMark/>
          </w:tcPr>
          <w:p w:rsidR="000D43CE" w:rsidRPr="00D87192" w:rsidRDefault="000D43CE" w:rsidP="00074180">
            <w:pPr>
              <w:spacing w:after="0" w:line="240" w:lineRule="auto"/>
              <w:jc w:val="center"/>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64,8</w:t>
            </w:r>
          </w:p>
        </w:tc>
        <w:tc>
          <w:tcPr>
            <w:tcW w:w="566" w:type="pct"/>
            <w:tcBorders>
              <w:top w:val="single" w:sz="4" w:space="0" w:color="auto"/>
              <w:left w:val="single" w:sz="4" w:space="0" w:color="auto"/>
              <w:bottom w:val="single" w:sz="4" w:space="0" w:color="auto"/>
              <w:right w:val="single" w:sz="4" w:space="0" w:color="auto"/>
            </w:tcBorders>
            <w:vAlign w:val="center"/>
            <w:hideMark/>
          </w:tcPr>
          <w:p w:rsidR="000D43CE" w:rsidRPr="00D87192" w:rsidRDefault="000D43CE" w:rsidP="00074180">
            <w:pPr>
              <w:spacing w:after="0" w:line="240" w:lineRule="auto"/>
              <w:jc w:val="center"/>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459,94</w:t>
            </w:r>
          </w:p>
        </w:tc>
        <w:tc>
          <w:tcPr>
            <w:tcW w:w="505" w:type="pct"/>
            <w:tcBorders>
              <w:top w:val="single" w:sz="4" w:space="0" w:color="auto"/>
              <w:left w:val="single" w:sz="4" w:space="0" w:color="auto"/>
              <w:bottom w:val="single" w:sz="4" w:space="0" w:color="auto"/>
              <w:right w:val="single" w:sz="4" w:space="0" w:color="auto"/>
            </w:tcBorders>
            <w:vAlign w:val="center"/>
            <w:hideMark/>
          </w:tcPr>
          <w:p w:rsidR="000D43CE" w:rsidRPr="00D87192" w:rsidRDefault="000D43CE" w:rsidP="00074180">
            <w:pPr>
              <w:spacing w:after="0" w:line="240" w:lineRule="auto"/>
              <w:jc w:val="center"/>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420</w:t>
            </w:r>
          </w:p>
        </w:tc>
        <w:tc>
          <w:tcPr>
            <w:tcW w:w="743" w:type="pct"/>
            <w:tcBorders>
              <w:top w:val="single" w:sz="4" w:space="0" w:color="auto"/>
              <w:left w:val="single" w:sz="4" w:space="0" w:color="auto"/>
              <w:bottom w:val="single" w:sz="4" w:space="0" w:color="auto"/>
              <w:right w:val="single" w:sz="4" w:space="0" w:color="auto"/>
            </w:tcBorders>
            <w:vAlign w:val="center"/>
            <w:hideMark/>
          </w:tcPr>
          <w:p w:rsidR="000D43CE" w:rsidRPr="00D87192" w:rsidRDefault="000D43CE" w:rsidP="00074180">
            <w:pPr>
              <w:jc w:val="center"/>
              <w:rPr>
                <w:rFonts w:ascii="Times New Roman" w:hAnsi="Times New Roman"/>
                <w:sz w:val="20"/>
                <w:szCs w:val="20"/>
              </w:rPr>
            </w:pPr>
            <w:r w:rsidRPr="00D87192">
              <w:rPr>
                <w:rFonts w:ascii="Times New Roman" w:hAnsi="Times New Roman"/>
                <w:sz w:val="20"/>
                <w:szCs w:val="20"/>
              </w:rPr>
              <w:t>1085</w:t>
            </w:r>
          </w:p>
        </w:tc>
        <w:tc>
          <w:tcPr>
            <w:tcW w:w="747" w:type="pct"/>
            <w:tcBorders>
              <w:top w:val="single" w:sz="4" w:space="0" w:color="auto"/>
              <w:left w:val="single" w:sz="4" w:space="0" w:color="auto"/>
              <w:bottom w:val="single" w:sz="4" w:space="0" w:color="auto"/>
              <w:right w:val="single" w:sz="4" w:space="0" w:color="auto"/>
            </w:tcBorders>
            <w:vAlign w:val="center"/>
            <w:hideMark/>
          </w:tcPr>
          <w:p w:rsidR="000D43CE" w:rsidRPr="00D87192" w:rsidRDefault="000D43CE" w:rsidP="00074180">
            <w:pPr>
              <w:spacing w:after="0" w:line="240" w:lineRule="auto"/>
              <w:jc w:val="center"/>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2029,74</w:t>
            </w:r>
          </w:p>
        </w:tc>
      </w:tr>
      <w:tr w:rsidR="00976FF2" w:rsidRPr="00D87192" w:rsidTr="00143F54">
        <w:tc>
          <w:tcPr>
            <w:tcW w:w="173" w:type="pct"/>
            <w:tcBorders>
              <w:top w:val="single" w:sz="4" w:space="0" w:color="auto"/>
              <w:left w:val="single" w:sz="4" w:space="0" w:color="auto"/>
              <w:bottom w:val="single" w:sz="4" w:space="0" w:color="auto"/>
              <w:right w:val="single" w:sz="4" w:space="0" w:color="auto"/>
            </w:tcBorders>
            <w:hideMark/>
          </w:tcPr>
          <w:p w:rsidR="000D43CE" w:rsidRPr="00D87192" w:rsidRDefault="000D43CE"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г</w:t>
            </w:r>
          </w:p>
        </w:tc>
        <w:tc>
          <w:tcPr>
            <w:tcW w:w="1428" w:type="pct"/>
            <w:tcBorders>
              <w:top w:val="single" w:sz="4" w:space="0" w:color="auto"/>
              <w:left w:val="single" w:sz="4" w:space="0" w:color="auto"/>
              <w:bottom w:val="single" w:sz="4" w:space="0" w:color="auto"/>
              <w:right w:val="single" w:sz="4" w:space="0" w:color="auto"/>
            </w:tcBorders>
            <w:hideMark/>
          </w:tcPr>
          <w:p w:rsidR="000D43CE" w:rsidRPr="00D87192" w:rsidRDefault="000D43CE" w:rsidP="00041DA8">
            <w:pPr>
              <w:spacing w:after="0" w:line="240" w:lineRule="auto"/>
              <w:jc w:val="both"/>
              <w:rPr>
                <w:rFonts w:ascii="Times New Roman" w:eastAsia="Times New Roman" w:hAnsi="Times New Roman"/>
                <w:b/>
                <w:sz w:val="20"/>
                <w:szCs w:val="20"/>
                <w:lang w:val="uk-UA" w:eastAsia="ru-RU"/>
              </w:rPr>
            </w:pPr>
            <w:proofErr w:type="spellStart"/>
            <w:r w:rsidRPr="00D87192">
              <w:rPr>
                <w:rFonts w:ascii="Times New Roman" w:eastAsia="Times New Roman" w:hAnsi="Times New Roman"/>
                <w:b/>
                <w:sz w:val="20"/>
                <w:szCs w:val="20"/>
                <w:lang w:val="uk-UA" w:eastAsia="ru-RU"/>
              </w:rPr>
              <w:t>КП</w:t>
            </w:r>
            <w:proofErr w:type="spellEnd"/>
            <w:r w:rsidRPr="00D87192">
              <w:rPr>
                <w:rFonts w:ascii="Times New Roman" w:eastAsia="Times New Roman" w:hAnsi="Times New Roman"/>
                <w:b/>
                <w:sz w:val="20"/>
                <w:szCs w:val="20"/>
                <w:lang w:val="uk-UA" w:eastAsia="ru-RU"/>
              </w:rPr>
              <w:t xml:space="preserve"> «СЄЗ»</w:t>
            </w:r>
          </w:p>
        </w:tc>
        <w:tc>
          <w:tcPr>
            <w:tcW w:w="839" w:type="pct"/>
            <w:tcBorders>
              <w:top w:val="single" w:sz="4" w:space="0" w:color="auto"/>
              <w:left w:val="single" w:sz="4" w:space="0" w:color="auto"/>
              <w:bottom w:val="single" w:sz="4" w:space="0" w:color="auto"/>
              <w:right w:val="single" w:sz="4" w:space="0" w:color="auto"/>
            </w:tcBorders>
            <w:vAlign w:val="center"/>
          </w:tcPr>
          <w:p w:rsidR="000D43CE" w:rsidRPr="00D87192" w:rsidRDefault="000D43CE" w:rsidP="00074180">
            <w:pPr>
              <w:spacing w:after="0" w:line="240" w:lineRule="auto"/>
              <w:jc w:val="center"/>
              <w:rPr>
                <w:rFonts w:ascii="Times New Roman" w:eastAsia="Times New Roman" w:hAnsi="Times New Roman"/>
                <w:sz w:val="20"/>
                <w:szCs w:val="20"/>
                <w:lang w:val="uk-UA" w:eastAsia="ru-RU"/>
              </w:rPr>
            </w:pPr>
          </w:p>
        </w:tc>
        <w:tc>
          <w:tcPr>
            <w:tcW w:w="566" w:type="pct"/>
            <w:tcBorders>
              <w:top w:val="single" w:sz="4" w:space="0" w:color="auto"/>
              <w:left w:val="single" w:sz="4" w:space="0" w:color="auto"/>
              <w:bottom w:val="single" w:sz="4" w:space="0" w:color="auto"/>
              <w:right w:val="single" w:sz="4" w:space="0" w:color="auto"/>
            </w:tcBorders>
            <w:vAlign w:val="center"/>
          </w:tcPr>
          <w:p w:rsidR="000D43CE" w:rsidRPr="00D87192" w:rsidRDefault="000D43CE" w:rsidP="00074180">
            <w:pPr>
              <w:spacing w:after="0" w:line="240" w:lineRule="auto"/>
              <w:jc w:val="center"/>
              <w:rPr>
                <w:rFonts w:ascii="Times New Roman" w:eastAsia="Times New Roman" w:hAnsi="Times New Roman"/>
                <w:sz w:val="20"/>
                <w:szCs w:val="20"/>
                <w:lang w:val="uk-UA" w:eastAsia="ru-RU"/>
              </w:rPr>
            </w:pPr>
          </w:p>
        </w:tc>
        <w:tc>
          <w:tcPr>
            <w:tcW w:w="505" w:type="pct"/>
            <w:tcBorders>
              <w:top w:val="single" w:sz="4" w:space="0" w:color="auto"/>
              <w:left w:val="single" w:sz="4" w:space="0" w:color="auto"/>
              <w:bottom w:val="single" w:sz="4" w:space="0" w:color="auto"/>
              <w:right w:val="single" w:sz="4" w:space="0" w:color="auto"/>
            </w:tcBorders>
            <w:vAlign w:val="center"/>
            <w:hideMark/>
          </w:tcPr>
          <w:p w:rsidR="000D43CE" w:rsidRPr="00D87192" w:rsidRDefault="000D43CE" w:rsidP="00074180">
            <w:pPr>
              <w:spacing w:after="0" w:line="240" w:lineRule="auto"/>
              <w:jc w:val="center"/>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98</w:t>
            </w:r>
          </w:p>
        </w:tc>
        <w:tc>
          <w:tcPr>
            <w:tcW w:w="743" w:type="pct"/>
            <w:tcBorders>
              <w:top w:val="single" w:sz="4" w:space="0" w:color="auto"/>
              <w:left w:val="single" w:sz="4" w:space="0" w:color="auto"/>
              <w:bottom w:val="single" w:sz="4" w:space="0" w:color="auto"/>
              <w:right w:val="single" w:sz="4" w:space="0" w:color="auto"/>
            </w:tcBorders>
            <w:vAlign w:val="center"/>
            <w:hideMark/>
          </w:tcPr>
          <w:p w:rsidR="000D43CE" w:rsidRPr="00D87192" w:rsidRDefault="000D43CE" w:rsidP="00074180">
            <w:pPr>
              <w:jc w:val="center"/>
              <w:rPr>
                <w:rFonts w:ascii="Times New Roman" w:hAnsi="Times New Roman"/>
                <w:sz w:val="20"/>
                <w:szCs w:val="20"/>
              </w:rPr>
            </w:pPr>
            <w:r w:rsidRPr="00D87192">
              <w:rPr>
                <w:rFonts w:ascii="Times New Roman" w:hAnsi="Times New Roman"/>
                <w:sz w:val="20"/>
                <w:szCs w:val="20"/>
              </w:rPr>
              <w:t>880</w:t>
            </w:r>
          </w:p>
        </w:tc>
        <w:tc>
          <w:tcPr>
            <w:tcW w:w="747" w:type="pct"/>
            <w:tcBorders>
              <w:top w:val="single" w:sz="4" w:space="0" w:color="auto"/>
              <w:left w:val="single" w:sz="4" w:space="0" w:color="auto"/>
              <w:bottom w:val="single" w:sz="4" w:space="0" w:color="auto"/>
              <w:right w:val="single" w:sz="4" w:space="0" w:color="auto"/>
            </w:tcBorders>
            <w:vAlign w:val="center"/>
            <w:hideMark/>
          </w:tcPr>
          <w:p w:rsidR="000D43CE" w:rsidRPr="00D87192" w:rsidRDefault="000D43CE" w:rsidP="00074180">
            <w:pPr>
              <w:spacing w:after="0" w:line="240" w:lineRule="auto"/>
              <w:jc w:val="center"/>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978</w:t>
            </w:r>
          </w:p>
        </w:tc>
      </w:tr>
      <w:tr w:rsidR="00D93C3E" w:rsidRPr="00D87192" w:rsidTr="00143F54">
        <w:tc>
          <w:tcPr>
            <w:tcW w:w="173" w:type="pct"/>
            <w:tcBorders>
              <w:top w:val="single" w:sz="4" w:space="0" w:color="auto"/>
              <w:left w:val="single" w:sz="4" w:space="0" w:color="auto"/>
              <w:bottom w:val="single" w:sz="4" w:space="0" w:color="auto"/>
              <w:right w:val="single" w:sz="4" w:space="0" w:color="auto"/>
            </w:tcBorders>
          </w:tcPr>
          <w:p w:rsidR="00D93C3E" w:rsidRPr="00D87192" w:rsidRDefault="00D93C3E"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д</w:t>
            </w:r>
          </w:p>
        </w:tc>
        <w:tc>
          <w:tcPr>
            <w:tcW w:w="1428" w:type="pct"/>
            <w:tcBorders>
              <w:top w:val="single" w:sz="4" w:space="0" w:color="auto"/>
              <w:left w:val="single" w:sz="4" w:space="0" w:color="auto"/>
              <w:bottom w:val="single" w:sz="4" w:space="0" w:color="auto"/>
              <w:right w:val="single" w:sz="4" w:space="0" w:color="auto"/>
            </w:tcBorders>
          </w:tcPr>
          <w:p w:rsidR="00D93C3E" w:rsidRPr="00D87192" w:rsidRDefault="00D93C3E" w:rsidP="00041DA8">
            <w:pPr>
              <w:spacing w:after="0" w:line="240" w:lineRule="auto"/>
              <w:jc w:val="both"/>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КНП «Ніжинський міській ЦПМСД» Ніжинської міської ради Чернігівської області</w:t>
            </w:r>
          </w:p>
        </w:tc>
        <w:tc>
          <w:tcPr>
            <w:tcW w:w="839" w:type="pct"/>
            <w:tcBorders>
              <w:top w:val="single" w:sz="4" w:space="0" w:color="auto"/>
              <w:left w:val="single" w:sz="4" w:space="0" w:color="auto"/>
              <w:bottom w:val="single" w:sz="4" w:space="0" w:color="auto"/>
              <w:right w:val="single" w:sz="4" w:space="0" w:color="auto"/>
            </w:tcBorders>
            <w:vAlign w:val="center"/>
          </w:tcPr>
          <w:p w:rsidR="00D93C3E" w:rsidRPr="00D87192" w:rsidRDefault="00D93C3E" w:rsidP="00074180">
            <w:pPr>
              <w:spacing w:after="0" w:line="240" w:lineRule="auto"/>
              <w:jc w:val="center"/>
              <w:rPr>
                <w:rFonts w:ascii="Times New Roman" w:eastAsia="Times New Roman" w:hAnsi="Times New Roman"/>
                <w:sz w:val="20"/>
                <w:szCs w:val="20"/>
                <w:lang w:val="uk-UA" w:eastAsia="ru-RU"/>
              </w:rPr>
            </w:pPr>
          </w:p>
        </w:tc>
        <w:tc>
          <w:tcPr>
            <w:tcW w:w="566" w:type="pct"/>
            <w:tcBorders>
              <w:top w:val="single" w:sz="4" w:space="0" w:color="auto"/>
              <w:left w:val="single" w:sz="4" w:space="0" w:color="auto"/>
              <w:bottom w:val="single" w:sz="4" w:space="0" w:color="auto"/>
              <w:right w:val="single" w:sz="4" w:space="0" w:color="auto"/>
            </w:tcBorders>
            <w:vAlign w:val="center"/>
          </w:tcPr>
          <w:p w:rsidR="00D93C3E" w:rsidRPr="00D87192" w:rsidRDefault="00D93C3E" w:rsidP="00074180">
            <w:pPr>
              <w:spacing w:after="0" w:line="240" w:lineRule="auto"/>
              <w:jc w:val="center"/>
              <w:rPr>
                <w:rFonts w:ascii="Times New Roman" w:eastAsia="Times New Roman" w:hAnsi="Times New Roman"/>
                <w:sz w:val="20"/>
                <w:szCs w:val="20"/>
                <w:lang w:val="uk-UA" w:eastAsia="ru-RU"/>
              </w:rPr>
            </w:pPr>
          </w:p>
        </w:tc>
        <w:tc>
          <w:tcPr>
            <w:tcW w:w="505" w:type="pct"/>
            <w:tcBorders>
              <w:top w:val="single" w:sz="4" w:space="0" w:color="auto"/>
              <w:left w:val="single" w:sz="4" w:space="0" w:color="auto"/>
              <w:bottom w:val="single" w:sz="4" w:space="0" w:color="auto"/>
              <w:right w:val="single" w:sz="4" w:space="0" w:color="auto"/>
            </w:tcBorders>
            <w:vAlign w:val="center"/>
          </w:tcPr>
          <w:p w:rsidR="00D93C3E" w:rsidRPr="00D87192" w:rsidRDefault="00D93C3E" w:rsidP="00074180">
            <w:pPr>
              <w:spacing w:after="0" w:line="240" w:lineRule="auto"/>
              <w:jc w:val="center"/>
              <w:rPr>
                <w:rFonts w:ascii="Times New Roman" w:eastAsia="Times New Roman" w:hAnsi="Times New Roman"/>
                <w:sz w:val="20"/>
                <w:szCs w:val="20"/>
                <w:lang w:val="uk-UA" w:eastAsia="ru-RU"/>
              </w:rPr>
            </w:pPr>
          </w:p>
        </w:tc>
        <w:tc>
          <w:tcPr>
            <w:tcW w:w="743" w:type="pct"/>
            <w:tcBorders>
              <w:top w:val="single" w:sz="4" w:space="0" w:color="auto"/>
              <w:left w:val="single" w:sz="4" w:space="0" w:color="auto"/>
              <w:bottom w:val="single" w:sz="4" w:space="0" w:color="auto"/>
              <w:right w:val="single" w:sz="4" w:space="0" w:color="auto"/>
            </w:tcBorders>
            <w:vAlign w:val="center"/>
          </w:tcPr>
          <w:p w:rsidR="00D93C3E" w:rsidRPr="00D87192" w:rsidRDefault="00D93C3E" w:rsidP="00074180">
            <w:pPr>
              <w:jc w:val="center"/>
              <w:rPr>
                <w:rFonts w:ascii="Times New Roman" w:hAnsi="Times New Roman"/>
                <w:sz w:val="20"/>
                <w:szCs w:val="20"/>
                <w:lang w:val="uk-UA"/>
              </w:rPr>
            </w:pPr>
            <w:r w:rsidRPr="00D87192">
              <w:rPr>
                <w:rFonts w:ascii="Times New Roman" w:hAnsi="Times New Roman"/>
                <w:sz w:val="20"/>
                <w:szCs w:val="20"/>
                <w:lang w:val="uk-UA"/>
              </w:rPr>
              <w:t>1</w:t>
            </w:r>
          </w:p>
        </w:tc>
        <w:tc>
          <w:tcPr>
            <w:tcW w:w="747" w:type="pct"/>
            <w:tcBorders>
              <w:top w:val="single" w:sz="4" w:space="0" w:color="auto"/>
              <w:left w:val="single" w:sz="4" w:space="0" w:color="auto"/>
              <w:bottom w:val="single" w:sz="4" w:space="0" w:color="auto"/>
              <w:right w:val="single" w:sz="4" w:space="0" w:color="auto"/>
            </w:tcBorders>
            <w:vAlign w:val="center"/>
          </w:tcPr>
          <w:p w:rsidR="00D93C3E" w:rsidRPr="00D87192" w:rsidRDefault="00D93C3E" w:rsidP="00074180">
            <w:pPr>
              <w:spacing w:after="0" w:line="240" w:lineRule="auto"/>
              <w:jc w:val="center"/>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1</w:t>
            </w:r>
          </w:p>
        </w:tc>
      </w:tr>
      <w:tr w:rsidR="00976FF2" w:rsidRPr="00D87192" w:rsidTr="00143F54">
        <w:tc>
          <w:tcPr>
            <w:tcW w:w="173" w:type="pct"/>
            <w:tcBorders>
              <w:top w:val="single" w:sz="4" w:space="0" w:color="auto"/>
              <w:left w:val="single" w:sz="4" w:space="0" w:color="auto"/>
              <w:bottom w:val="single" w:sz="4" w:space="0" w:color="auto"/>
              <w:right w:val="single" w:sz="4" w:space="0" w:color="auto"/>
            </w:tcBorders>
          </w:tcPr>
          <w:p w:rsidR="000D43CE" w:rsidRPr="00D87192" w:rsidRDefault="000D43CE" w:rsidP="00041DA8">
            <w:pPr>
              <w:spacing w:after="0" w:line="240" w:lineRule="auto"/>
              <w:jc w:val="both"/>
              <w:rPr>
                <w:rFonts w:ascii="Times New Roman" w:eastAsia="Times New Roman" w:hAnsi="Times New Roman"/>
                <w:sz w:val="20"/>
                <w:szCs w:val="20"/>
                <w:lang w:val="uk-UA" w:eastAsia="ru-RU"/>
              </w:rPr>
            </w:pPr>
          </w:p>
        </w:tc>
        <w:tc>
          <w:tcPr>
            <w:tcW w:w="1428" w:type="pct"/>
            <w:tcBorders>
              <w:top w:val="single" w:sz="4" w:space="0" w:color="auto"/>
              <w:left w:val="single" w:sz="4" w:space="0" w:color="auto"/>
              <w:bottom w:val="single" w:sz="4" w:space="0" w:color="auto"/>
              <w:right w:val="single" w:sz="4" w:space="0" w:color="auto"/>
            </w:tcBorders>
            <w:hideMark/>
          </w:tcPr>
          <w:p w:rsidR="000D43CE" w:rsidRPr="00D87192" w:rsidRDefault="000D43CE" w:rsidP="00041DA8">
            <w:pPr>
              <w:spacing w:after="0" w:line="240" w:lineRule="auto"/>
              <w:jc w:val="both"/>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Разом</w:t>
            </w:r>
            <w:r w:rsidRPr="00D87192">
              <w:rPr>
                <w:rFonts w:ascii="Times New Roman" w:eastAsia="Times New Roman" w:hAnsi="Times New Roman"/>
                <w:b/>
                <w:sz w:val="20"/>
                <w:szCs w:val="20"/>
                <w:lang w:val="uk-UA" w:eastAsia="ru-RU"/>
              </w:rPr>
              <w:tab/>
              <w:t>по розділу 1</w:t>
            </w:r>
          </w:p>
        </w:tc>
        <w:tc>
          <w:tcPr>
            <w:tcW w:w="839" w:type="pct"/>
            <w:tcBorders>
              <w:top w:val="single" w:sz="4" w:space="0" w:color="auto"/>
              <w:left w:val="single" w:sz="4" w:space="0" w:color="auto"/>
              <w:bottom w:val="single" w:sz="4" w:space="0" w:color="auto"/>
              <w:right w:val="single" w:sz="4" w:space="0" w:color="auto"/>
            </w:tcBorders>
            <w:vAlign w:val="center"/>
            <w:hideMark/>
          </w:tcPr>
          <w:p w:rsidR="000D43CE" w:rsidRPr="00D87192" w:rsidRDefault="000D43CE" w:rsidP="00074180">
            <w:pPr>
              <w:spacing w:after="0" w:line="240" w:lineRule="auto"/>
              <w:jc w:val="center"/>
              <w:rPr>
                <w:rFonts w:ascii="Times New Roman" w:eastAsia="Times New Roman" w:hAnsi="Times New Roman"/>
                <w:b/>
                <w:bCs/>
                <w:sz w:val="20"/>
                <w:szCs w:val="20"/>
                <w:lang w:val="uk-UA" w:eastAsia="ru-RU"/>
              </w:rPr>
            </w:pPr>
            <w:r w:rsidRPr="00D87192">
              <w:rPr>
                <w:rFonts w:ascii="Times New Roman" w:eastAsia="Times New Roman" w:hAnsi="Times New Roman"/>
                <w:b/>
                <w:bCs/>
                <w:sz w:val="20"/>
                <w:szCs w:val="20"/>
                <w:lang w:val="uk-UA" w:eastAsia="ru-RU"/>
              </w:rPr>
              <w:t>2757,4</w:t>
            </w:r>
          </w:p>
        </w:tc>
        <w:tc>
          <w:tcPr>
            <w:tcW w:w="566" w:type="pct"/>
            <w:tcBorders>
              <w:top w:val="single" w:sz="4" w:space="0" w:color="auto"/>
              <w:left w:val="single" w:sz="4" w:space="0" w:color="auto"/>
              <w:bottom w:val="single" w:sz="4" w:space="0" w:color="auto"/>
              <w:right w:val="single" w:sz="4" w:space="0" w:color="auto"/>
            </w:tcBorders>
            <w:vAlign w:val="center"/>
            <w:hideMark/>
          </w:tcPr>
          <w:p w:rsidR="000D43CE" w:rsidRPr="00D87192" w:rsidRDefault="000D43CE" w:rsidP="00074180">
            <w:pPr>
              <w:spacing w:after="0" w:line="240" w:lineRule="auto"/>
              <w:jc w:val="center"/>
              <w:rPr>
                <w:rFonts w:ascii="Times New Roman" w:eastAsia="Times New Roman" w:hAnsi="Times New Roman"/>
                <w:b/>
                <w:bCs/>
                <w:sz w:val="20"/>
                <w:szCs w:val="20"/>
                <w:lang w:val="uk-UA" w:eastAsia="ru-RU"/>
              </w:rPr>
            </w:pPr>
            <w:r w:rsidRPr="00D87192">
              <w:rPr>
                <w:rFonts w:ascii="Times New Roman" w:eastAsia="Times New Roman" w:hAnsi="Times New Roman"/>
                <w:b/>
                <w:bCs/>
                <w:sz w:val="20"/>
                <w:szCs w:val="20"/>
                <w:lang w:val="uk-UA" w:eastAsia="ru-RU"/>
              </w:rPr>
              <w:t>11562,19</w:t>
            </w:r>
          </w:p>
        </w:tc>
        <w:tc>
          <w:tcPr>
            <w:tcW w:w="505" w:type="pct"/>
            <w:tcBorders>
              <w:top w:val="single" w:sz="4" w:space="0" w:color="auto"/>
              <w:left w:val="single" w:sz="4" w:space="0" w:color="auto"/>
              <w:bottom w:val="single" w:sz="4" w:space="0" w:color="auto"/>
              <w:right w:val="single" w:sz="4" w:space="0" w:color="auto"/>
            </w:tcBorders>
            <w:vAlign w:val="center"/>
            <w:hideMark/>
          </w:tcPr>
          <w:p w:rsidR="000D43CE" w:rsidRPr="00D87192" w:rsidRDefault="000D43CE" w:rsidP="00074180">
            <w:pPr>
              <w:spacing w:after="0" w:line="240" w:lineRule="auto"/>
              <w:jc w:val="center"/>
              <w:rPr>
                <w:rFonts w:ascii="Times New Roman" w:eastAsia="Times New Roman" w:hAnsi="Times New Roman"/>
                <w:b/>
                <w:bCs/>
                <w:sz w:val="20"/>
                <w:szCs w:val="20"/>
                <w:lang w:val="uk-UA" w:eastAsia="ru-RU"/>
              </w:rPr>
            </w:pPr>
            <w:r w:rsidRPr="00D87192">
              <w:rPr>
                <w:rFonts w:ascii="Times New Roman" w:eastAsia="Times New Roman" w:hAnsi="Times New Roman"/>
                <w:b/>
                <w:bCs/>
                <w:sz w:val="20"/>
                <w:szCs w:val="20"/>
                <w:lang w:val="uk-UA" w:eastAsia="ru-RU"/>
              </w:rPr>
              <w:t>9410,5</w:t>
            </w:r>
          </w:p>
        </w:tc>
        <w:tc>
          <w:tcPr>
            <w:tcW w:w="743" w:type="pct"/>
            <w:tcBorders>
              <w:top w:val="single" w:sz="4" w:space="0" w:color="auto"/>
              <w:left w:val="single" w:sz="4" w:space="0" w:color="auto"/>
              <w:bottom w:val="single" w:sz="4" w:space="0" w:color="auto"/>
              <w:right w:val="single" w:sz="4" w:space="0" w:color="auto"/>
            </w:tcBorders>
            <w:vAlign w:val="center"/>
            <w:hideMark/>
          </w:tcPr>
          <w:p w:rsidR="000D43CE" w:rsidRPr="00D87192" w:rsidRDefault="00074180" w:rsidP="00D93C3E">
            <w:pPr>
              <w:jc w:val="center"/>
              <w:rPr>
                <w:rFonts w:ascii="Times New Roman" w:hAnsi="Times New Roman"/>
                <w:b/>
                <w:color w:val="000000"/>
                <w:sz w:val="20"/>
                <w:szCs w:val="20"/>
                <w:lang w:val="uk-UA"/>
              </w:rPr>
            </w:pPr>
            <w:r w:rsidRPr="00D87192">
              <w:rPr>
                <w:rFonts w:ascii="Times New Roman" w:hAnsi="Times New Roman"/>
                <w:b/>
                <w:color w:val="000000"/>
                <w:sz w:val="20"/>
                <w:szCs w:val="20"/>
                <w:lang w:val="uk-UA"/>
              </w:rPr>
              <w:t>1064</w:t>
            </w:r>
            <w:r w:rsidR="00D93C3E" w:rsidRPr="00D87192">
              <w:rPr>
                <w:rFonts w:ascii="Times New Roman" w:hAnsi="Times New Roman"/>
                <w:b/>
                <w:color w:val="000000"/>
                <w:sz w:val="20"/>
                <w:szCs w:val="20"/>
                <w:lang w:val="uk-UA"/>
              </w:rPr>
              <w:t>9</w:t>
            </w:r>
            <w:r w:rsidRPr="00D87192">
              <w:rPr>
                <w:rFonts w:ascii="Times New Roman" w:hAnsi="Times New Roman"/>
                <w:b/>
                <w:color w:val="000000"/>
                <w:sz w:val="20"/>
                <w:szCs w:val="20"/>
                <w:lang w:val="uk-UA"/>
              </w:rPr>
              <w:t>,661</w:t>
            </w:r>
          </w:p>
        </w:tc>
        <w:tc>
          <w:tcPr>
            <w:tcW w:w="747" w:type="pct"/>
            <w:tcBorders>
              <w:top w:val="single" w:sz="4" w:space="0" w:color="auto"/>
              <w:left w:val="single" w:sz="4" w:space="0" w:color="auto"/>
              <w:bottom w:val="single" w:sz="4" w:space="0" w:color="auto"/>
              <w:right w:val="single" w:sz="4" w:space="0" w:color="auto"/>
            </w:tcBorders>
            <w:vAlign w:val="center"/>
            <w:hideMark/>
          </w:tcPr>
          <w:p w:rsidR="000D43CE" w:rsidRPr="00D87192" w:rsidRDefault="00074180" w:rsidP="00D81E24">
            <w:pPr>
              <w:spacing w:after="0" w:line="240" w:lineRule="auto"/>
              <w:jc w:val="center"/>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3437</w:t>
            </w:r>
            <w:r w:rsidR="00D81E24" w:rsidRPr="00D87192">
              <w:rPr>
                <w:rFonts w:ascii="Times New Roman" w:eastAsia="Times New Roman" w:hAnsi="Times New Roman"/>
                <w:b/>
                <w:sz w:val="20"/>
                <w:szCs w:val="20"/>
                <w:lang w:val="uk-UA" w:eastAsia="ru-RU"/>
              </w:rPr>
              <w:t>9</w:t>
            </w:r>
            <w:r w:rsidRPr="00D87192">
              <w:rPr>
                <w:rFonts w:ascii="Times New Roman" w:eastAsia="Times New Roman" w:hAnsi="Times New Roman"/>
                <w:b/>
                <w:sz w:val="20"/>
                <w:szCs w:val="20"/>
                <w:lang w:val="uk-UA" w:eastAsia="ru-RU"/>
              </w:rPr>
              <w:t>,751</w:t>
            </w:r>
          </w:p>
        </w:tc>
      </w:tr>
      <w:tr w:rsidR="00976FF2" w:rsidRPr="00D87192" w:rsidTr="00143F54">
        <w:tc>
          <w:tcPr>
            <w:tcW w:w="173" w:type="pct"/>
            <w:vMerge w:val="restart"/>
            <w:tcBorders>
              <w:top w:val="single" w:sz="4" w:space="0" w:color="auto"/>
              <w:left w:val="single" w:sz="4" w:space="0" w:color="auto"/>
              <w:bottom w:val="single" w:sz="4" w:space="0" w:color="auto"/>
              <w:right w:val="single" w:sz="4" w:space="0" w:color="auto"/>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2</w:t>
            </w:r>
          </w:p>
        </w:tc>
        <w:tc>
          <w:tcPr>
            <w:tcW w:w="1428" w:type="pct"/>
            <w:vMerge w:val="restart"/>
            <w:tcBorders>
              <w:top w:val="single" w:sz="4" w:space="0" w:color="auto"/>
              <w:left w:val="single" w:sz="4" w:space="0" w:color="auto"/>
              <w:bottom w:val="single" w:sz="4" w:space="0" w:color="auto"/>
              <w:right w:val="single" w:sz="4" w:space="0" w:color="auto"/>
            </w:tcBorders>
            <w:hideMark/>
          </w:tcPr>
          <w:p w:rsidR="00041DA8" w:rsidRPr="00D87192" w:rsidRDefault="00041DA8" w:rsidP="00041DA8">
            <w:pPr>
              <w:spacing w:after="0" w:line="240" w:lineRule="auto"/>
              <w:jc w:val="both"/>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Фінансова підтримка комунальних підприємств через надання безповоротної фінансової допомоги на сплату податків та  зборів до міського, обласного та державного бюджетів за рахунок коштів загального фонду</w:t>
            </w:r>
          </w:p>
        </w:tc>
        <w:tc>
          <w:tcPr>
            <w:tcW w:w="3399" w:type="pct"/>
            <w:gridSpan w:val="5"/>
            <w:tcBorders>
              <w:top w:val="single" w:sz="4" w:space="0" w:color="auto"/>
              <w:left w:val="single" w:sz="4" w:space="0" w:color="auto"/>
              <w:bottom w:val="single" w:sz="4" w:space="0" w:color="auto"/>
              <w:right w:val="single" w:sz="4" w:space="0" w:color="auto"/>
            </w:tcBorders>
            <w:vAlign w:val="center"/>
            <w:hideMark/>
          </w:tcPr>
          <w:p w:rsidR="00041DA8" w:rsidRPr="00D87192" w:rsidRDefault="00041DA8" w:rsidP="00041DA8">
            <w:pPr>
              <w:spacing w:after="0" w:line="240" w:lineRule="auto"/>
              <w:jc w:val="center"/>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Обсяги фінансування, тис. грн.</w:t>
            </w:r>
          </w:p>
        </w:tc>
      </w:tr>
      <w:tr w:rsidR="00976FF2" w:rsidRPr="00D87192" w:rsidTr="000D43CE">
        <w:tc>
          <w:tcPr>
            <w:tcW w:w="0" w:type="auto"/>
            <w:vMerge/>
            <w:tcBorders>
              <w:top w:val="single" w:sz="4" w:space="0" w:color="auto"/>
              <w:left w:val="single" w:sz="4" w:space="0" w:color="auto"/>
              <w:bottom w:val="single" w:sz="4" w:space="0" w:color="auto"/>
              <w:right w:val="single" w:sz="4" w:space="0" w:color="auto"/>
            </w:tcBorders>
            <w:vAlign w:val="center"/>
            <w:hideMark/>
          </w:tcPr>
          <w:p w:rsidR="00041DA8" w:rsidRPr="00D87192" w:rsidRDefault="00041DA8" w:rsidP="00041DA8">
            <w:pPr>
              <w:spacing w:after="0" w:line="240" w:lineRule="auto"/>
              <w:rPr>
                <w:rFonts w:ascii="Times New Roman" w:eastAsia="Times New Roman" w:hAnsi="Times New Roman"/>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A8" w:rsidRPr="00D87192" w:rsidRDefault="00041DA8" w:rsidP="00041DA8">
            <w:pPr>
              <w:spacing w:after="0" w:line="240" w:lineRule="auto"/>
              <w:rPr>
                <w:rFonts w:ascii="Times New Roman" w:eastAsia="Times New Roman" w:hAnsi="Times New Roman"/>
                <w:b/>
                <w:sz w:val="20"/>
                <w:szCs w:val="20"/>
                <w:lang w:val="uk-UA" w:eastAsia="ru-RU"/>
              </w:rPr>
            </w:pPr>
          </w:p>
        </w:tc>
        <w:tc>
          <w:tcPr>
            <w:tcW w:w="839" w:type="pct"/>
            <w:tcBorders>
              <w:top w:val="single" w:sz="4" w:space="0" w:color="auto"/>
              <w:left w:val="single" w:sz="4" w:space="0" w:color="auto"/>
              <w:bottom w:val="single" w:sz="4" w:space="0" w:color="auto"/>
              <w:right w:val="single" w:sz="4" w:space="0" w:color="auto"/>
            </w:tcBorders>
          </w:tcPr>
          <w:p w:rsidR="00041DA8" w:rsidRPr="00D87192" w:rsidRDefault="00041DA8" w:rsidP="00041DA8">
            <w:pPr>
              <w:spacing w:after="0" w:line="240" w:lineRule="auto"/>
              <w:rPr>
                <w:rFonts w:ascii="Times New Roman" w:eastAsia="Times New Roman" w:hAnsi="Times New Roman"/>
                <w:b/>
                <w:sz w:val="20"/>
                <w:szCs w:val="20"/>
                <w:lang w:val="uk-UA" w:eastAsia="ru-RU"/>
              </w:rPr>
            </w:pPr>
          </w:p>
        </w:tc>
        <w:tc>
          <w:tcPr>
            <w:tcW w:w="566" w:type="pct"/>
            <w:tcBorders>
              <w:top w:val="single" w:sz="4" w:space="0" w:color="auto"/>
              <w:left w:val="single" w:sz="4" w:space="0" w:color="auto"/>
              <w:bottom w:val="single" w:sz="4" w:space="0" w:color="auto"/>
              <w:right w:val="single" w:sz="4" w:space="0" w:color="auto"/>
            </w:tcBorders>
          </w:tcPr>
          <w:p w:rsidR="00041DA8" w:rsidRPr="00D87192" w:rsidRDefault="00041DA8" w:rsidP="00041DA8">
            <w:pPr>
              <w:spacing w:after="0" w:line="240" w:lineRule="auto"/>
              <w:rPr>
                <w:rFonts w:ascii="Times New Roman" w:eastAsia="Times New Roman" w:hAnsi="Times New Roman"/>
                <w:b/>
                <w:sz w:val="20"/>
                <w:szCs w:val="20"/>
                <w:lang w:val="uk-UA" w:eastAsia="ru-RU"/>
              </w:rPr>
            </w:pPr>
          </w:p>
        </w:tc>
        <w:tc>
          <w:tcPr>
            <w:tcW w:w="505" w:type="pct"/>
            <w:tcBorders>
              <w:top w:val="single" w:sz="4" w:space="0" w:color="auto"/>
              <w:left w:val="single" w:sz="4" w:space="0" w:color="auto"/>
              <w:bottom w:val="single" w:sz="4" w:space="0" w:color="auto"/>
              <w:right w:val="single" w:sz="4" w:space="0" w:color="auto"/>
            </w:tcBorders>
          </w:tcPr>
          <w:p w:rsidR="00041DA8" w:rsidRPr="00D87192" w:rsidRDefault="00041DA8" w:rsidP="00041DA8">
            <w:pPr>
              <w:spacing w:after="0" w:line="240" w:lineRule="auto"/>
              <w:rPr>
                <w:rFonts w:ascii="Times New Roman" w:eastAsia="Times New Roman" w:hAnsi="Times New Roman"/>
                <w:b/>
                <w:sz w:val="20"/>
                <w:szCs w:val="20"/>
                <w:lang w:val="uk-UA" w:eastAsia="ru-RU"/>
              </w:rPr>
            </w:pPr>
          </w:p>
        </w:tc>
        <w:tc>
          <w:tcPr>
            <w:tcW w:w="743" w:type="pct"/>
            <w:tcBorders>
              <w:top w:val="single" w:sz="4" w:space="0" w:color="auto"/>
              <w:left w:val="single" w:sz="4" w:space="0" w:color="auto"/>
              <w:bottom w:val="single" w:sz="4" w:space="0" w:color="auto"/>
              <w:right w:val="single" w:sz="4" w:space="0" w:color="auto"/>
            </w:tcBorders>
            <w:vAlign w:val="center"/>
          </w:tcPr>
          <w:p w:rsidR="00041DA8" w:rsidRPr="00D87192" w:rsidRDefault="00041DA8" w:rsidP="00041DA8">
            <w:pPr>
              <w:spacing w:after="0" w:line="240" w:lineRule="auto"/>
              <w:jc w:val="center"/>
              <w:rPr>
                <w:rFonts w:ascii="Times New Roman" w:eastAsia="Times New Roman" w:hAnsi="Times New Roman"/>
                <w:b/>
                <w:sz w:val="20"/>
                <w:szCs w:val="20"/>
                <w:lang w:val="uk-UA" w:eastAsia="ru-RU"/>
              </w:rPr>
            </w:pPr>
          </w:p>
        </w:tc>
        <w:tc>
          <w:tcPr>
            <w:tcW w:w="747" w:type="pct"/>
            <w:tcBorders>
              <w:top w:val="single" w:sz="4" w:space="0" w:color="auto"/>
              <w:left w:val="single" w:sz="4" w:space="0" w:color="auto"/>
              <w:bottom w:val="single" w:sz="4" w:space="0" w:color="auto"/>
              <w:right w:val="single" w:sz="4" w:space="0" w:color="auto"/>
            </w:tcBorders>
          </w:tcPr>
          <w:p w:rsidR="00041DA8" w:rsidRPr="00D87192" w:rsidRDefault="00041DA8" w:rsidP="00041DA8">
            <w:pPr>
              <w:spacing w:after="0" w:line="240" w:lineRule="auto"/>
              <w:rPr>
                <w:rFonts w:ascii="Times New Roman" w:eastAsia="Times New Roman" w:hAnsi="Times New Roman"/>
                <w:b/>
                <w:sz w:val="20"/>
                <w:szCs w:val="20"/>
                <w:lang w:val="uk-UA" w:eastAsia="ru-RU"/>
              </w:rPr>
            </w:pPr>
          </w:p>
          <w:p w:rsidR="00074180" w:rsidRPr="00D87192" w:rsidRDefault="00074180" w:rsidP="00041DA8">
            <w:pPr>
              <w:spacing w:after="0" w:line="240" w:lineRule="auto"/>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w:t>
            </w:r>
          </w:p>
        </w:tc>
      </w:tr>
      <w:tr w:rsidR="00976FF2" w:rsidRPr="00D87192" w:rsidTr="00143F54">
        <w:tc>
          <w:tcPr>
            <w:tcW w:w="173" w:type="pct"/>
            <w:tcBorders>
              <w:top w:val="single" w:sz="4" w:space="0" w:color="auto"/>
              <w:left w:val="single" w:sz="4" w:space="0" w:color="auto"/>
              <w:bottom w:val="single" w:sz="4" w:space="0" w:color="auto"/>
              <w:right w:val="single" w:sz="4" w:space="0" w:color="auto"/>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а</w:t>
            </w:r>
          </w:p>
        </w:tc>
        <w:tc>
          <w:tcPr>
            <w:tcW w:w="1428" w:type="pct"/>
            <w:tcBorders>
              <w:top w:val="single" w:sz="4" w:space="0" w:color="auto"/>
              <w:left w:val="single" w:sz="4" w:space="0" w:color="auto"/>
              <w:bottom w:val="single" w:sz="4" w:space="0" w:color="auto"/>
              <w:right w:val="single" w:sz="4" w:space="0" w:color="auto"/>
            </w:tcBorders>
            <w:hideMark/>
          </w:tcPr>
          <w:p w:rsidR="00041DA8" w:rsidRPr="00D87192" w:rsidRDefault="00041DA8" w:rsidP="00041DA8">
            <w:pPr>
              <w:spacing w:after="0" w:line="240" w:lineRule="auto"/>
              <w:jc w:val="both"/>
              <w:rPr>
                <w:rFonts w:ascii="Times New Roman" w:eastAsia="Times New Roman" w:hAnsi="Times New Roman"/>
                <w:b/>
                <w:sz w:val="20"/>
                <w:szCs w:val="20"/>
                <w:lang w:val="uk-UA" w:eastAsia="ru-RU"/>
              </w:rPr>
            </w:pPr>
            <w:proofErr w:type="spellStart"/>
            <w:r w:rsidRPr="00D87192">
              <w:rPr>
                <w:rFonts w:ascii="Times New Roman" w:eastAsia="Times New Roman" w:hAnsi="Times New Roman"/>
                <w:b/>
                <w:sz w:val="20"/>
                <w:szCs w:val="20"/>
                <w:lang w:val="uk-UA" w:eastAsia="ru-RU"/>
              </w:rPr>
              <w:t>КП</w:t>
            </w:r>
            <w:proofErr w:type="spellEnd"/>
            <w:r w:rsidRPr="00D87192">
              <w:rPr>
                <w:rFonts w:ascii="Times New Roman" w:eastAsia="Times New Roman" w:hAnsi="Times New Roman"/>
                <w:b/>
                <w:sz w:val="20"/>
                <w:szCs w:val="20"/>
                <w:lang w:val="uk-UA" w:eastAsia="ru-RU"/>
              </w:rPr>
              <w:t xml:space="preserve"> «СЄЗ»</w:t>
            </w:r>
          </w:p>
        </w:tc>
        <w:tc>
          <w:tcPr>
            <w:tcW w:w="839" w:type="pct"/>
            <w:tcBorders>
              <w:top w:val="single" w:sz="4" w:space="0" w:color="auto"/>
              <w:left w:val="single" w:sz="4" w:space="0" w:color="auto"/>
              <w:bottom w:val="single" w:sz="4" w:space="0" w:color="auto"/>
              <w:right w:val="single" w:sz="4" w:space="0" w:color="auto"/>
            </w:tcBorders>
            <w:hideMark/>
          </w:tcPr>
          <w:p w:rsidR="00041DA8" w:rsidRPr="00D87192" w:rsidRDefault="00041DA8" w:rsidP="00041DA8">
            <w:pPr>
              <w:spacing w:after="0" w:line="240" w:lineRule="auto"/>
              <w:jc w:val="center"/>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225,0</w:t>
            </w:r>
          </w:p>
        </w:tc>
        <w:tc>
          <w:tcPr>
            <w:tcW w:w="566" w:type="pct"/>
            <w:tcBorders>
              <w:top w:val="single" w:sz="4" w:space="0" w:color="auto"/>
              <w:left w:val="single" w:sz="4" w:space="0" w:color="auto"/>
              <w:bottom w:val="single" w:sz="4" w:space="0" w:color="auto"/>
              <w:right w:val="single" w:sz="4" w:space="0" w:color="auto"/>
            </w:tcBorders>
            <w:hideMark/>
          </w:tcPr>
          <w:p w:rsidR="00041DA8" w:rsidRPr="00D87192" w:rsidRDefault="00041DA8" w:rsidP="00041DA8">
            <w:pPr>
              <w:spacing w:after="0" w:line="240" w:lineRule="auto"/>
              <w:jc w:val="center"/>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1024,4</w:t>
            </w:r>
          </w:p>
        </w:tc>
        <w:tc>
          <w:tcPr>
            <w:tcW w:w="505" w:type="pct"/>
            <w:tcBorders>
              <w:top w:val="single" w:sz="4" w:space="0" w:color="auto"/>
              <w:left w:val="single" w:sz="4" w:space="0" w:color="auto"/>
              <w:bottom w:val="single" w:sz="4" w:space="0" w:color="auto"/>
              <w:right w:val="single" w:sz="4" w:space="0" w:color="auto"/>
            </w:tcBorders>
            <w:hideMark/>
          </w:tcPr>
          <w:p w:rsidR="00041DA8" w:rsidRPr="00D87192" w:rsidRDefault="00041DA8" w:rsidP="00041DA8">
            <w:pPr>
              <w:spacing w:after="0" w:line="240" w:lineRule="auto"/>
              <w:jc w:val="center"/>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38,0</w:t>
            </w:r>
          </w:p>
        </w:tc>
        <w:tc>
          <w:tcPr>
            <w:tcW w:w="743" w:type="pct"/>
            <w:tcBorders>
              <w:top w:val="single" w:sz="4" w:space="0" w:color="auto"/>
              <w:left w:val="single" w:sz="4" w:space="0" w:color="auto"/>
              <w:bottom w:val="single" w:sz="4" w:space="0" w:color="auto"/>
              <w:right w:val="single" w:sz="4" w:space="0" w:color="auto"/>
            </w:tcBorders>
            <w:vAlign w:val="center"/>
          </w:tcPr>
          <w:p w:rsidR="00041DA8" w:rsidRPr="00D87192" w:rsidRDefault="00041DA8" w:rsidP="00041DA8">
            <w:pPr>
              <w:spacing w:after="0" w:line="240" w:lineRule="auto"/>
              <w:jc w:val="center"/>
              <w:rPr>
                <w:rFonts w:ascii="Times New Roman" w:eastAsia="Times New Roman" w:hAnsi="Times New Roman"/>
                <w:sz w:val="20"/>
                <w:szCs w:val="20"/>
                <w:lang w:val="uk-UA" w:eastAsia="ru-RU"/>
              </w:rPr>
            </w:pPr>
          </w:p>
        </w:tc>
        <w:tc>
          <w:tcPr>
            <w:tcW w:w="747" w:type="pct"/>
            <w:tcBorders>
              <w:top w:val="single" w:sz="4" w:space="0" w:color="auto"/>
              <w:left w:val="single" w:sz="4" w:space="0" w:color="auto"/>
              <w:bottom w:val="single" w:sz="4" w:space="0" w:color="auto"/>
              <w:right w:val="single" w:sz="4" w:space="0" w:color="auto"/>
            </w:tcBorders>
            <w:vAlign w:val="bottom"/>
            <w:hideMark/>
          </w:tcPr>
          <w:p w:rsidR="00041DA8" w:rsidRPr="00D87192" w:rsidRDefault="00041DA8" w:rsidP="00041DA8">
            <w:pPr>
              <w:spacing w:after="0" w:line="240" w:lineRule="auto"/>
              <w:jc w:val="center"/>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1287,4</w:t>
            </w:r>
          </w:p>
        </w:tc>
      </w:tr>
      <w:tr w:rsidR="00976FF2" w:rsidRPr="00D87192" w:rsidTr="00143F54">
        <w:tc>
          <w:tcPr>
            <w:tcW w:w="173" w:type="pct"/>
            <w:tcBorders>
              <w:top w:val="single" w:sz="4" w:space="0" w:color="auto"/>
              <w:left w:val="single" w:sz="4" w:space="0" w:color="auto"/>
              <w:bottom w:val="single" w:sz="4" w:space="0" w:color="auto"/>
              <w:right w:val="single" w:sz="4" w:space="0" w:color="auto"/>
            </w:tcBorders>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p>
        </w:tc>
        <w:tc>
          <w:tcPr>
            <w:tcW w:w="1428" w:type="pct"/>
            <w:tcBorders>
              <w:top w:val="single" w:sz="4" w:space="0" w:color="auto"/>
              <w:left w:val="single" w:sz="4" w:space="0" w:color="auto"/>
              <w:bottom w:val="single" w:sz="4" w:space="0" w:color="auto"/>
              <w:right w:val="single" w:sz="4" w:space="0" w:color="auto"/>
            </w:tcBorders>
            <w:hideMark/>
          </w:tcPr>
          <w:p w:rsidR="00041DA8" w:rsidRPr="00D87192" w:rsidRDefault="00041DA8" w:rsidP="00041DA8">
            <w:pPr>
              <w:spacing w:after="0" w:line="240" w:lineRule="auto"/>
              <w:jc w:val="both"/>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Разом по розділу 2</w:t>
            </w:r>
          </w:p>
        </w:tc>
        <w:tc>
          <w:tcPr>
            <w:tcW w:w="839" w:type="pct"/>
            <w:tcBorders>
              <w:top w:val="single" w:sz="4" w:space="0" w:color="auto"/>
              <w:left w:val="single" w:sz="4" w:space="0" w:color="auto"/>
              <w:bottom w:val="single" w:sz="4" w:space="0" w:color="auto"/>
              <w:right w:val="single" w:sz="4" w:space="0" w:color="auto"/>
            </w:tcBorders>
            <w:hideMark/>
          </w:tcPr>
          <w:p w:rsidR="00041DA8" w:rsidRPr="00D87192" w:rsidRDefault="00041DA8" w:rsidP="00041DA8">
            <w:pPr>
              <w:spacing w:after="0" w:line="240" w:lineRule="auto"/>
              <w:jc w:val="center"/>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225,0</w:t>
            </w:r>
          </w:p>
        </w:tc>
        <w:tc>
          <w:tcPr>
            <w:tcW w:w="566" w:type="pct"/>
            <w:tcBorders>
              <w:top w:val="single" w:sz="4" w:space="0" w:color="auto"/>
              <w:left w:val="single" w:sz="4" w:space="0" w:color="auto"/>
              <w:bottom w:val="single" w:sz="4" w:space="0" w:color="auto"/>
              <w:right w:val="single" w:sz="4" w:space="0" w:color="auto"/>
            </w:tcBorders>
            <w:hideMark/>
          </w:tcPr>
          <w:p w:rsidR="00041DA8" w:rsidRPr="00D87192" w:rsidRDefault="00041DA8" w:rsidP="00041DA8">
            <w:pPr>
              <w:spacing w:after="0" w:line="240" w:lineRule="auto"/>
              <w:jc w:val="center"/>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1024,4</w:t>
            </w:r>
          </w:p>
        </w:tc>
        <w:tc>
          <w:tcPr>
            <w:tcW w:w="505" w:type="pct"/>
            <w:tcBorders>
              <w:top w:val="single" w:sz="4" w:space="0" w:color="auto"/>
              <w:left w:val="single" w:sz="4" w:space="0" w:color="auto"/>
              <w:bottom w:val="single" w:sz="4" w:space="0" w:color="auto"/>
              <w:right w:val="single" w:sz="4" w:space="0" w:color="auto"/>
            </w:tcBorders>
            <w:hideMark/>
          </w:tcPr>
          <w:p w:rsidR="00041DA8" w:rsidRPr="00D87192" w:rsidRDefault="00041DA8" w:rsidP="00041DA8">
            <w:pPr>
              <w:spacing w:after="0" w:line="240" w:lineRule="auto"/>
              <w:jc w:val="center"/>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38,0</w:t>
            </w:r>
          </w:p>
        </w:tc>
        <w:tc>
          <w:tcPr>
            <w:tcW w:w="743" w:type="pct"/>
            <w:tcBorders>
              <w:top w:val="single" w:sz="4" w:space="0" w:color="auto"/>
              <w:left w:val="single" w:sz="4" w:space="0" w:color="auto"/>
              <w:bottom w:val="single" w:sz="4" w:space="0" w:color="auto"/>
              <w:right w:val="single" w:sz="4" w:space="0" w:color="auto"/>
            </w:tcBorders>
            <w:vAlign w:val="center"/>
          </w:tcPr>
          <w:p w:rsidR="00041DA8" w:rsidRPr="00D87192" w:rsidRDefault="00041DA8" w:rsidP="00041DA8">
            <w:pPr>
              <w:spacing w:after="0" w:line="240" w:lineRule="auto"/>
              <w:jc w:val="center"/>
              <w:rPr>
                <w:rFonts w:ascii="Times New Roman" w:eastAsia="Times New Roman" w:hAnsi="Times New Roman"/>
                <w:b/>
                <w:sz w:val="20"/>
                <w:szCs w:val="20"/>
                <w:lang w:val="uk-UA" w:eastAsia="ru-RU"/>
              </w:rPr>
            </w:pPr>
          </w:p>
        </w:tc>
        <w:tc>
          <w:tcPr>
            <w:tcW w:w="747" w:type="pct"/>
            <w:tcBorders>
              <w:top w:val="single" w:sz="4" w:space="0" w:color="auto"/>
              <w:left w:val="single" w:sz="4" w:space="0" w:color="auto"/>
              <w:bottom w:val="single" w:sz="4" w:space="0" w:color="auto"/>
              <w:right w:val="single" w:sz="4" w:space="0" w:color="auto"/>
            </w:tcBorders>
            <w:vAlign w:val="bottom"/>
            <w:hideMark/>
          </w:tcPr>
          <w:p w:rsidR="00041DA8" w:rsidRPr="00D87192" w:rsidRDefault="00041DA8" w:rsidP="00041DA8">
            <w:pPr>
              <w:spacing w:after="0" w:line="240" w:lineRule="auto"/>
              <w:jc w:val="center"/>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1287,4</w:t>
            </w:r>
          </w:p>
        </w:tc>
      </w:tr>
      <w:tr w:rsidR="009C0334" w:rsidRPr="00D87192" w:rsidTr="00143F54">
        <w:tc>
          <w:tcPr>
            <w:tcW w:w="173" w:type="pct"/>
            <w:tcBorders>
              <w:top w:val="single" w:sz="4" w:space="0" w:color="auto"/>
              <w:left w:val="single" w:sz="4" w:space="0" w:color="auto"/>
              <w:bottom w:val="single" w:sz="4" w:space="0" w:color="auto"/>
              <w:right w:val="single" w:sz="4" w:space="0" w:color="auto"/>
            </w:tcBorders>
          </w:tcPr>
          <w:p w:rsidR="009C0334" w:rsidRPr="00D87192" w:rsidRDefault="009C0334"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3</w:t>
            </w:r>
          </w:p>
        </w:tc>
        <w:tc>
          <w:tcPr>
            <w:tcW w:w="1428" w:type="pct"/>
            <w:tcBorders>
              <w:top w:val="single" w:sz="4" w:space="0" w:color="auto"/>
              <w:left w:val="single" w:sz="4" w:space="0" w:color="auto"/>
              <w:bottom w:val="single" w:sz="4" w:space="0" w:color="auto"/>
              <w:right w:val="single" w:sz="4" w:space="0" w:color="auto"/>
            </w:tcBorders>
          </w:tcPr>
          <w:p w:rsidR="009C0334" w:rsidRPr="00D87192" w:rsidRDefault="009C0334" w:rsidP="005A6E90">
            <w:pPr>
              <w:spacing w:after="0" w:line="240" w:lineRule="auto"/>
              <w:ind w:left="-55" w:right="-40"/>
              <w:jc w:val="both"/>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Фінансова допомога для вирішення окремих питань господарської діяльності комунальних підприємств за рахунок коштів</w:t>
            </w:r>
          </w:p>
          <w:p w:rsidR="009C0334" w:rsidRPr="00D87192" w:rsidRDefault="009C0334" w:rsidP="009C0334">
            <w:pPr>
              <w:spacing w:after="0" w:line="240" w:lineRule="auto"/>
              <w:jc w:val="both"/>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загального фонду</w:t>
            </w:r>
          </w:p>
        </w:tc>
        <w:tc>
          <w:tcPr>
            <w:tcW w:w="839" w:type="pct"/>
            <w:tcBorders>
              <w:top w:val="single" w:sz="4" w:space="0" w:color="auto"/>
              <w:left w:val="single" w:sz="4" w:space="0" w:color="auto"/>
              <w:bottom w:val="single" w:sz="4" w:space="0" w:color="auto"/>
              <w:right w:val="single" w:sz="4" w:space="0" w:color="auto"/>
            </w:tcBorders>
          </w:tcPr>
          <w:p w:rsidR="009C0334" w:rsidRPr="00D87192" w:rsidRDefault="009C0334" w:rsidP="00041DA8">
            <w:pPr>
              <w:spacing w:after="0" w:line="240" w:lineRule="auto"/>
              <w:jc w:val="center"/>
              <w:rPr>
                <w:rFonts w:ascii="Times New Roman" w:eastAsia="Times New Roman" w:hAnsi="Times New Roman"/>
                <w:sz w:val="20"/>
                <w:szCs w:val="20"/>
                <w:lang w:val="uk-UA" w:eastAsia="ru-RU"/>
              </w:rPr>
            </w:pPr>
          </w:p>
        </w:tc>
        <w:tc>
          <w:tcPr>
            <w:tcW w:w="566" w:type="pct"/>
            <w:tcBorders>
              <w:top w:val="single" w:sz="4" w:space="0" w:color="auto"/>
              <w:left w:val="single" w:sz="4" w:space="0" w:color="auto"/>
              <w:bottom w:val="single" w:sz="4" w:space="0" w:color="auto"/>
              <w:right w:val="single" w:sz="4" w:space="0" w:color="auto"/>
            </w:tcBorders>
          </w:tcPr>
          <w:p w:rsidR="009C0334" w:rsidRPr="00D87192" w:rsidRDefault="009C0334" w:rsidP="00041DA8">
            <w:pPr>
              <w:spacing w:after="0" w:line="240" w:lineRule="auto"/>
              <w:jc w:val="center"/>
              <w:rPr>
                <w:rFonts w:ascii="Times New Roman" w:eastAsia="Times New Roman" w:hAnsi="Times New Roman"/>
                <w:sz w:val="20"/>
                <w:szCs w:val="20"/>
                <w:lang w:val="uk-UA" w:eastAsia="ru-RU"/>
              </w:rPr>
            </w:pPr>
          </w:p>
        </w:tc>
        <w:tc>
          <w:tcPr>
            <w:tcW w:w="505" w:type="pct"/>
            <w:tcBorders>
              <w:top w:val="single" w:sz="4" w:space="0" w:color="auto"/>
              <w:left w:val="single" w:sz="4" w:space="0" w:color="auto"/>
              <w:bottom w:val="single" w:sz="4" w:space="0" w:color="auto"/>
              <w:right w:val="single" w:sz="4" w:space="0" w:color="auto"/>
            </w:tcBorders>
          </w:tcPr>
          <w:p w:rsidR="009C0334" w:rsidRPr="00D87192" w:rsidRDefault="009C0334" w:rsidP="00041DA8">
            <w:pPr>
              <w:spacing w:after="0" w:line="240" w:lineRule="auto"/>
              <w:jc w:val="center"/>
              <w:rPr>
                <w:rFonts w:ascii="Times New Roman" w:eastAsia="Times New Roman" w:hAnsi="Times New Roman"/>
                <w:sz w:val="20"/>
                <w:szCs w:val="20"/>
                <w:lang w:val="uk-UA" w:eastAsia="ru-RU"/>
              </w:rPr>
            </w:pPr>
          </w:p>
        </w:tc>
        <w:tc>
          <w:tcPr>
            <w:tcW w:w="743" w:type="pct"/>
            <w:tcBorders>
              <w:top w:val="single" w:sz="4" w:space="0" w:color="auto"/>
              <w:left w:val="single" w:sz="4" w:space="0" w:color="auto"/>
              <w:bottom w:val="single" w:sz="4" w:space="0" w:color="auto"/>
              <w:right w:val="single" w:sz="4" w:space="0" w:color="auto"/>
            </w:tcBorders>
            <w:vAlign w:val="center"/>
          </w:tcPr>
          <w:p w:rsidR="009C0334" w:rsidRPr="00D87192" w:rsidRDefault="009C0334" w:rsidP="00041DA8">
            <w:pPr>
              <w:spacing w:after="0" w:line="240" w:lineRule="auto"/>
              <w:jc w:val="center"/>
              <w:rPr>
                <w:rFonts w:ascii="Times New Roman" w:eastAsia="Times New Roman" w:hAnsi="Times New Roman"/>
                <w:sz w:val="20"/>
                <w:szCs w:val="20"/>
                <w:lang w:val="uk-UA" w:eastAsia="ru-RU"/>
              </w:rPr>
            </w:pPr>
          </w:p>
        </w:tc>
        <w:tc>
          <w:tcPr>
            <w:tcW w:w="747" w:type="pct"/>
            <w:tcBorders>
              <w:top w:val="single" w:sz="4" w:space="0" w:color="auto"/>
              <w:left w:val="single" w:sz="4" w:space="0" w:color="auto"/>
              <w:bottom w:val="single" w:sz="4" w:space="0" w:color="auto"/>
              <w:right w:val="single" w:sz="4" w:space="0" w:color="auto"/>
            </w:tcBorders>
            <w:vAlign w:val="bottom"/>
          </w:tcPr>
          <w:p w:rsidR="009C0334" w:rsidRPr="00D87192" w:rsidRDefault="009C0334" w:rsidP="00041DA8">
            <w:pPr>
              <w:spacing w:after="0" w:line="240" w:lineRule="auto"/>
              <w:jc w:val="center"/>
              <w:rPr>
                <w:rFonts w:ascii="Times New Roman" w:eastAsia="Times New Roman" w:hAnsi="Times New Roman"/>
                <w:sz w:val="20"/>
                <w:szCs w:val="20"/>
                <w:lang w:val="uk-UA" w:eastAsia="ru-RU"/>
              </w:rPr>
            </w:pPr>
          </w:p>
        </w:tc>
      </w:tr>
      <w:tr w:rsidR="009C0334" w:rsidRPr="00D87192" w:rsidTr="00143F54">
        <w:tc>
          <w:tcPr>
            <w:tcW w:w="173" w:type="pct"/>
            <w:tcBorders>
              <w:top w:val="single" w:sz="4" w:space="0" w:color="auto"/>
              <w:left w:val="single" w:sz="4" w:space="0" w:color="auto"/>
              <w:bottom w:val="single" w:sz="4" w:space="0" w:color="auto"/>
              <w:right w:val="single" w:sz="4" w:space="0" w:color="auto"/>
            </w:tcBorders>
          </w:tcPr>
          <w:p w:rsidR="009C0334" w:rsidRPr="00D87192" w:rsidRDefault="009C0334" w:rsidP="003B3F35">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а</w:t>
            </w:r>
          </w:p>
        </w:tc>
        <w:tc>
          <w:tcPr>
            <w:tcW w:w="1428" w:type="pct"/>
            <w:tcBorders>
              <w:top w:val="single" w:sz="4" w:space="0" w:color="auto"/>
              <w:left w:val="single" w:sz="4" w:space="0" w:color="auto"/>
              <w:bottom w:val="single" w:sz="4" w:space="0" w:color="auto"/>
              <w:right w:val="single" w:sz="4" w:space="0" w:color="auto"/>
            </w:tcBorders>
          </w:tcPr>
          <w:p w:rsidR="009C0334" w:rsidRPr="00D87192" w:rsidRDefault="009C0334" w:rsidP="003B3F35">
            <w:pPr>
              <w:spacing w:after="0" w:line="240" w:lineRule="auto"/>
              <w:jc w:val="both"/>
              <w:rPr>
                <w:rFonts w:ascii="Times New Roman" w:eastAsia="Times New Roman" w:hAnsi="Times New Roman"/>
                <w:sz w:val="20"/>
                <w:szCs w:val="20"/>
                <w:lang w:val="uk-UA" w:eastAsia="ru-RU"/>
              </w:rPr>
            </w:pPr>
            <w:proofErr w:type="spellStart"/>
            <w:r w:rsidRPr="00D87192">
              <w:rPr>
                <w:rFonts w:ascii="Times New Roman" w:eastAsia="Times New Roman" w:hAnsi="Times New Roman"/>
                <w:b/>
                <w:sz w:val="20"/>
                <w:szCs w:val="20"/>
                <w:lang w:val="uk-UA" w:eastAsia="ru-RU"/>
              </w:rPr>
              <w:t>КП</w:t>
            </w:r>
            <w:proofErr w:type="spellEnd"/>
            <w:r w:rsidRPr="00D87192">
              <w:rPr>
                <w:rFonts w:ascii="Times New Roman" w:eastAsia="Times New Roman" w:hAnsi="Times New Roman"/>
                <w:b/>
                <w:sz w:val="20"/>
                <w:szCs w:val="20"/>
                <w:lang w:val="uk-UA" w:eastAsia="ru-RU"/>
              </w:rPr>
              <w:t xml:space="preserve"> ВУКГ</w:t>
            </w:r>
          </w:p>
        </w:tc>
        <w:tc>
          <w:tcPr>
            <w:tcW w:w="839" w:type="pct"/>
            <w:tcBorders>
              <w:top w:val="single" w:sz="4" w:space="0" w:color="auto"/>
              <w:left w:val="single" w:sz="4" w:space="0" w:color="auto"/>
              <w:bottom w:val="single" w:sz="4" w:space="0" w:color="auto"/>
              <w:right w:val="single" w:sz="4" w:space="0" w:color="auto"/>
            </w:tcBorders>
          </w:tcPr>
          <w:p w:rsidR="009C0334" w:rsidRPr="00D87192" w:rsidRDefault="004020EA" w:rsidP="00041DA8">
            <w:pPr>
              <w:spacing w:after="0" w:line="240" w:lineRule="auto"/>
              <w:jc w:val="center"/>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379,8</w:t>
            </w:r>
          </w:p>
        </w:tc>
        <w:tc>
          <w:tcPr>
            <w:tcW w:w="566" w:type="pct"/>
            <w:tcBorders>
              <w:top w:val="single" w:sz="4" w:space="0" w:color="auto"/>
              <w:left w:val="single" w:sz="4" w:space="0" w:color="auto"/>
              <w:bottom w:val="single" w:sz="4" w:space="0" w:color="auto"/>
              <w:right w:val="single" w:sz="4" w:space="0" w:color="auto"/>
            </w:tcBorders>
          </w:tcPr>
          <w:p w:rsidR="009C0334" w:rsidRPr="00D87192" w:rsidRDefault="004020EA" w:rsidP="00041DA8">
            <w:pPr>
              <w:spacing w:after="0" w:line="240" w:lineRule="auto"/>
              <w:jc w:val="center"/>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1008</w:t>
            </w:r>
          </w:p>
        </w:tc>
        <w:tc>
          <w:tcPr>
            <w:tcW w:w="505" w:type="pct"/>
            <w:tcBorders>
              <w:top w:val="single" w:sz="4" w:space="0" w:color="auto"/>
              <w:left w:val="single" w:sz="4" w:space="0" w:color="auto"/>
              <w:bottom w:val="single" w:sz="4" w:space="0" w:color="auto"/>
              <w:right w:val="single" w:sz="4" w:space="0" w:color="auto"/>
            </w:tcBorders>
          </w:tcPr>
          <w:p w:rsidR="009C0334" w:rsidRPr="00D87192" w:rsidRDefault="009C0334" w:rsidP="00041DA8">
            <w:pPr>
              <w:spacing w:after="0" w:line="240" w:lineRule="auto"/>
              <w:jc w:val="center"/>
              <w:rPr>
                <w:rFonts w:ascii="Times New Roman" w:eastAsia="Times New Roman" w:hAnsi="Times New Roman"/>
                <w:sz w:val="20"/>
                <w:szCs w:val="20"/>
                <w:lang w:val="uk-UA" w:eastAsia="ru-RU"/>
              </w:rPr>
            </w:pPr>
          </w:p>
        </w:tc>
        <w:tc>
          <w:tcPr>
            <w:tcW w:w="743" w:type="pct"/>
            <w:tcBorders>
              <w:top w:val="single" w:sz="4" w:space="0" w:color="auto"/>
              <w:left w:val="single" w:sz="4" w:space="0" w:color="auto"/>
              <w:bottom w:val="single" w:sz="4" w:space="0" w:color="auto"/>
              <w:right w:val="single" w:sz="4" w:space="0" w:color="auto"/>
            </w:tcBorders>
            <w:vAlign w:val="center"/>
          </w:tcPr>
          <w:p w:rsidR="009C0334" w:rsidRPr="00D87192" w:rsidRDefault="009C0334" w:rsidP="00041DA8">
            <w:pPr>
              <w:spacing w:after="0" w:line="240" w:lineRule="auto"/>
              <w:jc w:val="center"/>
              <w:rPr>
                <w:rFonts w:ascii="Times New Roman" w:eastAsia="Times New Roman" w:hAnsi="Times New Roman"/>
                <w:sz w:val="20"/>
                <w:szCs w:val="20"/>
                <w:lang w:val="uk-UA" w:eastAsia="ru-RU"/>
              </w:rPr>
            </w:pPr>
          </w:p>
        </w:tc>
        <w:tc>
          <w:tcPr>
            <w:tcW w:w="747" w:type="pct"/>
            <w:tcBorders>
              <w:top w:val="single" w:sz="4" w:space="0" w:color="auto"/>
              <w:left w:val="single" w:sz="4" w:space="0" w:color="auto"/>
              <w:bottom w:val="single" w:sz="4" w:space="0" w:color="auto"/>
              <w:right w:val="single" w:sz="4" w:space="0" w:color="auto"/>
            </w:tcBorders>
            <w:vAlign w:val="bottom"/>
          </w:tcPr>
          <w:p w:rsidR="009C0334" w:rsidRPr="00D87192" w:rsidRDefault="008274FD" w:rsidP="00041DA8">
            <w:pPr>
              <w:spacing w:after="0" w:line="240" w:lineRule="auto"/>
              <w:jc w:val="center"/>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1387,8</w:t>
            </w:r>
          </w:p>
        </w:tc>
      </w:tr>
      <w:tr w:rsidR="009C0334" w:rsidRPr="00D87192" w:rsidTr="00143F54">
        <w:tc>
          <w:tcPr>
            <w:tcW w:w="173" w:type="pct"/>
            <w:tcBorders>
              <w:top w:val="single" w:sz="4" w:space="0" w:color="auto"/>
              <w:left w:val="single" w:sz="4" w:space="0" w:color="auto"/>
              <w:bottom w:val="single" w:sz="4" w:space="0" w:color="auto"/>
              <w:right w:val="single" w:sz="4" w:space="0" w:color="auto"/>
            </w:tcBorders>
          </w:tcPr>
          <w:p w:rsidR="009C0334" w:rsidRPr="00D87192" w:rsidRDefault="009C0334" w:rsidP="003B3F35">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б</w:t>
            </w:r>
          </w:p>
        </w:tc>
        <w:tc>
          <w:tcPr>
            <w:tcW w:w="1428" w:type="pct"/>
            <w:tcBorders>
              <w:top w:val="single" w:sz="4" w:space="0" w:color="auto"/>
              <w:left w:val="single" w:sz="4" w:space="0" w:color="auto"/>
              <w:bottom w:val="single" w:sz="4" w:space="0" w:color="auto"/>
              <w:right w:val="single" w:sz="4" w:space="0" w:color="auto"/>
            </w:tcBorders>
          </w:tcPr>
          <w:p w:rsidR="009C0334" w:rsidRPr="00D87192" w:rsidRDefault="009C0334" w:rsidP="003B3F35">
            <w:pPr>
              <w:spacing w:after="0" w:line="240" w:lineRule="auto"/>
              <w:jc w:val="both"/>
              <w:rPr>
                <w:rFonts w:ascii="Times New Roman" w:eastAsia="Times New Roman" w:hAnsi="Times New Roman"/>
                <w:sz w:val="20"/>
                <w:szCs w:val="20"/>
                <w:lang w:val="uk-UA" w:eastAsia="ru-RU"/>
              </w:rPr>
            </w:pPr>
            <w:proofErr w:type="spellStart"/>
            <w:r w:rsidRPr="00D87192">
              <w:rPr>
                <w:rFonts w:ascii="Times New Roman" w:eastAsia="Times New Roman" w:hAnsi="Times New Roman"/>
                <w:b/>
                <w:sz w:val="20"/>
                <w:szCs w:val="20"/>
                <w:lang w:val="uk-UA" w:eastAsia="ru-RU"/>
              </w:rPr>
              <w:t>КП</w:t>
            </w:r>
            <w:proofErr w:type="spellEnd"/>
            <w:r w:rsidRPr="00D87192">
              <w:rPr>
                <w:rFonts w:ascii="Times New Roman" w:eastAsia="Times New Roman" w:hAnsi="Times New Roman"/>
                <w:b/>
                <w:sz w:val="20"/>
                <w:szCs w:val="20"/>
                <w:lang w:val="uk-UA" w:eastAsia="ru-RU"/>
              </w:rPr>
              <w:t xml:space="preserve"> НУВКГ</w:t>
            </w:r>
          </w:p>
        </w:tc>
        <w:tc>
          <w:tcPr>
            <w:tcW w:w="839" w:type="pct"/>
            <w:tcBorders>
              <w:top w:val="single" w:sz="4" w:space="0" w:color="auto"/>
              <w:left w:val="single" w:sz="4" w:space="0" w:color="auto"/>
              <w:bottom w:val="single" w:sz="4" w:space="0" w:color="auto"/>
              <w:right w:val="single" w:sz="4" w:space="0" w:color="auto"/>
            </w:tcBorders>
          </w:tcPr>
          <w:p w:rsidR="009C0334" w:rsidRPr="00D87192" w:rsidRDefault="004020EA" w:rsidP="00041DA8">
            <w:pPr>
              <w:spacing w:after="0" w:line="240" w:lineRule="auto"/>
              <w:jc w:val="center"/>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649,401</w:t>
            </w:r>
          </w:p>
        </w:tc>
        <w:tc>
          <w:tcPr>
            <w:tcW w:w="566" w:type="pct"/>
            <w:tcBorders>
              <w:top w:val="single" w:sz="4" w:space="0" w:color="auto"/>
              <w:left w:val="single" w:sz="4" w:space="0" w:color="auto"/>
              <w:bottom w:val="single" w:sz="4" w:space="0" w:color="auto"/>
              <w:right w:val="single" w:sz="4" w:space="0" w:color="auto"/>
            </w:tcBorders>
          </w:tcPr>
          <w:p w:rsidR="009C0334" w:rsidRPr="00D87192" w:rsidRDefault="004020EA" w:rsidP="00041DA8">
            <w:pPr>
              <w:spacing w:after="0" w:line="240" w:lineRule="auto"/>
              <w:jc w:val="center"/>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190</w:t>
            </w:r>
          </w:p>
        </w:tc>
        <w:tc>
          <w:tcPr>
            <w:tcW w:w="505" w:type="pct"/>
            <w:tcBorders>
              <w:top w:val="single" w:sz="4" w:space="0" w:color="auto"/>
              <w:left w:val="single" w:sz="4" w:space="0" w:color="auto"/>
              <w:bottom w:val="single" w:sz="4" w:space="0" w:color="auto"/>
              <w:right w:val="single" w:sz="4" w:space="0" w:color="auto"/>
            </w:tcBorders>
          </w:tcPr>
          <w:p w:rsidR="009C0334" w:rsidRPr="00D87192" w:rsidRDefault="009C0334" w:rsidP="00041DA8">
            <w:pPr>
              <w:spacing w:after="0" w:line="240" w:lineRule="auto"/>
              <w:jc w:val="center"/>
              <w:rPr>
                <w:rFonts w:ascii="Times New Roman" w:eastAsia="Times New Roman" w:hAnsi="Times New Roman"/>
                <w:sz w:val="20"/>
                <w:szCs w:val="20"/>
                <w:lang w:val="uk-UA" w:eastAsia="ru-RU"/>
              </w:rPr>
            </w:pPr>
          </w:p>
        </w:tc>
        <w:tc>
          <w:tcPr>
            <w:tcW w:w="743" w:type="pct"/>
            <w:tcBorders>
              <w:top w:val="single" w:sz="4" w:space="0" w:color="auto"/>
              <w:left w:val="single" w:sz="4" w:space="0" w:color="auto"/>
              <w:bottom w:val="single" w:sz="4" w:space="0" w:color="auto"/>
              <w:right w:val="single" w:sz="4" w:space="0" w:color="auto"/>
            </w:tcBorders>
            <w:vAlign w:val="center"/>
          </w:tcPr>
          <w:p w:rsidR="009C0334" w:rsidRPr="00D87192" w:rsidRDefault="004020EA" w:rsidP="00041DA8">
            <w:pPr>
              <w:spacing w:after="0" w:line="240" w:lineRule="auto"/>
              <w:jc w:val="center"/>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200</w:t>
            </w:r>
          </w:p>
        </w:tc>
        <w:tc>
          <w:tcPr>
            <w:tcW w:w="747" w:type="pct"/>
            <w:tcBorders>
              <w:top w:val="single" w:sz="4" w:space="0" w:color="auto"/>
              <w:left w:val="single" w:sz="4" w:space="0" w:color="auto"/>
              <w:bottom w:val="single" w:sz="4" w:space="0" w:color="auto"/>
              <w:right w:val="single" w:sz="4" w:space="0" w:color="auto"/>
            </w:tcBorders>
            <w:vAlign w:val="bottom"/>
          </w:tcPr>
          <w:p w:rsidR="009C0334" w:rsidRPr="00D87192" w:rsidRDefault="008274FD" w:rsidP="00041DA8">
            <w:pPr>
              <w:spacing w:after="0" w:line="240" w:lineRule="auto"/>
              <w:jc w:val="center"/>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1039,4</w:t>
            </w:r>
            <w:r w:rsidR="00366F10" w:rsidRPr="00D87192">
              <w:rPr>
                <w:rFonts w:ascii="Times New Roman" w:eastAsia="Times New Roman" w:hAnsi="Times New Roman"/>
                <w:b/>
                <w:sz w:val="20"/>
                <w:szCs w:val="20"/>
                <w:lang w:val="uk-UA" w:eastAsia="ru-RU"/>
              </w:rPr>
              <w:t>01</w:t>
            </w:r>
          </w:p>
        </w:tc>
      </w:tr>
      <w:tr w:rsidR="009C0334" w:rsidRPr="00D87192" w:rsidTr="00143F54">
        <w:tc>
          <w:tcPr>
            <w:tcW w:w="173" w:type="pct"/>
            <w:tcBorders>
              <w:top w:val="single" w:sz="4" w:space="0" w:color="auto"/>
              <w:left w:val="single" w:sz="4" w:space="0" w:color="auto"/>
              <w:bottom w:val="single" w:sz="4" w:space="0" w:color="auto"/>
              <w:right w:val="single" w:sz="4" w:space="0" w:color="auto"/>
            </w:tcBorders>
          </w:tcPr>
          <w:p w:rsidR="009C0334" w:rsidRPr="00D87192" w:rsidRDefault="009C0334" w:rsidP="003B3F35">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в</w:t>
            </w:r>
          </w:p>
        </w:tc>
        <w:tc>
          <w:tcPr>
            <w:tcW w:w="1428" w:type="pct"/>
            <w:tcBorders>
              <w:top w:val="single" w:sz="4" w:space="0" w:color="auto"/>
              <w:left w:val="single" w:sz="4" w:space="0" w:color="auto"/>
              <w:bottom w:val="single" w:sz="4" w:space="0" w:color="auto"/>
              <w:right w:val="single" w:sz="4" w:space="0" w:color="auto"/>
            </w:tcBorders>
          </w:tcPr>
          <w:p w:rsidR="009C0334" w:rsidRPr="00D87192" w:rsidRDefault="009C0334" w:rsidP="003B3F35">
            <w:pPr>
              <w:spacing w:after="0" w:line="240" w:lineRule="auto"/>
              <w:ind w:left="-117" w:right="-135"/>
              <w:jc w:val="both"/>
              <w:rPr>
                <w:rFonts w:ascii="Times New Roman" w:eastAsia="Times New Roman" w:hAnsi="Times New Roman"/>
                <w:sz w:val="20"/>
                <w:szCs w:val="20"/>
                <w:lang w:val="uk-UA" w:eastAsia="ru-RU"/>
              </w:rPr>
            </w:pPr>
            <w:r w:rsidRPr="00D87192">
              <w:rPr>
                <w:rFonts w:ascii="Times New Roman" w:eastAsia="Times New Roman" w:hAnsi="Times New Roman"/>
                <w:b/>
                <w:sz w:val="20"/>
                <w:szCs w:val="20"/>
                <w:lang w:val="uk-UA" w:eastAsia="ru-RU"/>
              </w:rPr>
              <w:t xml:space="preserve">  </w:t>
            </w:r>
            <w:proofErr w:type="spellStart"/>
            <w:r w:rsidRPr="00D87192">
              <w:rPr>
                <w:rFonts w:ascii="Times New Roman" w:eastAsia="Times New Roman" w:hAnsi="Times New Roman"/>
                <w:b/>
                <w:sz w:val="20"/>
                <w:szCs w:val="20"/>
                <w:lang w:val="uk-UA" w:eastAsia="ru-RU"/>
              </w:rPr>
              <w:t>КП</w:t>
            </w:r>
            <w:proofErr w:type="spellEnd"/>
            <w:r w:rsidRPr="00D87192">
              <w:rPr>
                <w:rFonts w:ascii="Times New Roman" w:eastAsia="Times New Roman" w:hAnsi="Times New Roman"/>
                <w:b/>
                <w:sz w:val="20"/>
                <w:szCs w:val="20"/>
                <w:lang w:val="uk-UA" w:eastAsia="ru-RU"/>
              </w:rPr>
              <w:t xml:space="preserve"> «КК Північна»</w:t>
            </w:r>
          </w:p>
        </w:tc>
        <w:tc>
          <w:tcPr>
            <w:tcW w:w="839" w:type="pct"/>
            <w:tcBorders>
              <w:top w:val="single" w:sz="4" w:space="0" w:color="auto"/>
              <w:left w:val="single" w:sz="4" w:space="0" w:color="auto"/>
              <w:bottom w:val="single" w:sz="4" w:space="0" w:color="auto"/>
              <w:right w:val="single" w:sz="4" w:space="0" w:color="auto"/>
            </w:tcBorders>
          </w:tcPr>
          <w:p w:rsidR="009C0334" w:rsidRPr="00D87192" w:rsidRDefault="004020EA" w:rsidP="00041DA8">
            <w:pPr>
              <w:spacing w:after="0" w:line="240" w:lineRule="auto"/>
              <w:jc w:val="center"/>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125</w:t>
            </w:r>
          </w:p>
        </w:tc>
        <w:tc>
          <w:tcPr>
            <w:tcW w:w="566" w:type="pct"/>
            <w:tcBorders>
              <w:top w:val="single" w:sz="4" w:space="0" w:color="auto"/>
              <w:left w:val="single" w:sz="4" w:space="0" w:color="auto"/>
              <w:bottom w:val="single" w:sz="4" w:space="0" w:color="auto"/>
              <w:right w:val="single" w:sz="4" w:space="0" w:color="auto"/>
            </w:tcBorders>
          </w:tcPr>
          <w:p w:rsidR="009C0334" w:rsidRPr="00D87192" w:rsidRDefault="004020EA" w:rsidP="00041DA8">
            <w:pPr>
              <w:spacing w:after="0" w:line="240" w:lineRule="auto"/>
              <w:jc w:val="center"/>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247,94</w:t>
            </w:r>
          </w:p>
        </w:tc>
        <w:tc>
          <w:tcPr>
            <w:tcW w:w="505" w:type="pct"/>
            <w:tcBorders>
              <w:top w:val="single" w:sz="4" w:space="0" w:color="auto"/>
              <w:left w:val="single" w:sz="4" w:space="0" w:color="auto"/>
              <w:bottom w:val="single" w:sz="4" w:space="0" w:color="auto"/>
              <w:right w:val="single" w:sz="4" w:space="0" w:color="auto"/>
            </w:tcBorders>
          </w:tcPr>
          <w:p w:rsidR="009C0334" w:rsidRPr="00D87192" w:rsidRDefault="009C0334" w:rsidP="00041DA8">
            <w:pPr>
              <w:spacing w:after="0" w:line="240" w:lineRule="auto"/>
              <w:jc w:val="center"/>
              <w:rPr>
                <w:rFonts w:ascii="Times New Roman" w:eastAsia="Times New Roman" w:hAnsi="Times New Roman"/>
                <w:sz w:val="20"/>
                <w:szCs w:val="20"/>
                <w:lang w:val="uk-UA" w:eastAsia="ru-RU"/>
              </w:rPr>
            </w:pPr>
          </w:p>
        </w:tc>
        <w:tc>
          <w:tcPr>
            <w:tcW w:w="743" w:type="pct"/>
            <w:tcBorders>
              <w:top w:val="single" w:sz="4" w:space="0" w:color="auto"/>
              <w:left w:val="single" w:sz="4" w:space="0" w:color="auto"/>
              <w:bottom w:val="single" w:sz="4" w:space="0" w:color="auto"/>
              <w:right w:val="single" w:sz="4" w:space="0" w:color="auto"/>
            </w:tcBorders>
            <w:vAlign w:val="center"/>
          </w:tcPr>
          <w:p w:rsidR="009C0334" w:rsidRPr="00D87192" w:rsidRDefault="009C0334" w:rsidP="00041DA8">
            <w:pPr>
              <w:spacing w:after="0" w:line="240" w:lineRule="auto"/>
              <w:jc w:val="center"/>
              <w:rPr>
                <w:rFonts w:ascii="Times New Roman" w:eastAsia="Times New Roman" w:hAnsi="Times New Roman"/>
                <w:sz w:val="20"/>
                <w:szCs w:val="20"/>
                <w:lang w:val="uk-UA" w:eastAsia="ru-RU"/>
              </w:rPr>
            </w:pPr>
          </w:p>
        </w:tc>
        <w:tc>
          <w:tcPr>
            <w:tcW w:w="747" w:type="pct"/>
            <w:tcBorders>
              <w:top w:val="single" w:sz="4" w:space="0" w:color="auto"/>
              <w:left w:val="single" w:sz="4" w:space="0" w:color="auto"/>
              <w:bottom w:val="single" w:sz="4" w:space="0" w:color="auto"/>
              <w:right w:val="single" w:sz="4" w:space="0" w:color="auto"/>
            </w:tcBorders>
            <w:vAlign w:val="bottom"/>
          </w:tcPr>
          <w:p w:rsidR="009C0334" w:rsidRPr="00D87192" w:rsidRDefault="00366F10" w:rsidP="00041DA8">
            <w:pPr>
              <w:spacing w:after="0" w:line="240" w:lineRule="auto"/>
              <w:jc w:val="center"/>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372,94</w:t>
            </w:r>
          </w:p>
        </w:tc>
      </w:tr>
      <w:tr w:rsidR="009C0334" w:rsidRPr="00D87192" w:rsidTr="00143F54">
        <w:tc>
          <w:tcPr>
            <w:tcW w:w="173" w:type="pct"/>
            <w:tcBorders>
              <w:top w:val="single" w:sz="4" w:space="0" w:color="auto"/>
              <w:left w:val="single" w:sz="4" w:space="0" w:color="auto"/>
              <w:bottom w:val="single" w:sz="4" w:space="0" w:color="auto"/>
              <w:right w:val="single" w:sz="4" w:space="0" w:color="auto"/>
            </w:tcBorders>
          </w:tcPr>
          <w:p w:rsidR="009C0334" w:rsidRPr="00D87192" w:rsidRDefault="009C0334" w:rsidP="003B3F35">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г</w:t>
            </w:r>
          </w:p>
        </w:tc>
        <w:tc>
          <w:tcPr>
            <w:tcW w:w="1428" w:type="pct"/>
            <w:tcBorders>
              <w:top w:val="single" w:sz="4" w:space="0" w:color="auto"/>
              <w:left w:val="single" w:sz="4" w:space="0" w:color="auto"/>
              <w:bottom w:val="single" w:sz="4" w:space="0" w:color="auto"/>
              <w:right w:val="single" w:sz="4" w:space="0" w:color="auto"/>
            </w:tcBorders>
          </w:tcPr>
          <w:p w:rsidR="009C0334" w:rsidRPr="00D87192" w:rsidRDefault="009C0334" w:rsidP="003B3F35">
            <w:pPr>
              <w:spacing w:after="0" w:line="240" w:lineRule="auto"/>
              <w:jc w:val="both"/>
              <w:rPr>
                <w:rFonts w:ascii="Times New Roman" w:eastAsia="Times New Roman" w:hAnsi="Times New Roman"/>
                <w:b/>
                <w:sz w:val="20"/>
                <w:szCs w:val="20"/>
                <w:lang w:val="uk-UA" w:eastAsia="ru-RU"/>
              </w:rPr>
            </w:pPr>
            <w:proofErr w:type="spellStart"/>
            <w:r w:rsidRPr="00D87192">
              <w:rPr>
                <w:rFonts w:ascii="Times New Roman" w:eastAsia="Times New Roman" w:hAnsi="Times New Roman"/>
                <w:b/>
                <w:sz w:val="20"/>
                <w:szCs w:val="20"/>
                <w:lang w:val="uk-UA" w:eastAsia="ru-RU"/>
              </w:rPr>
              <w:t>КП</w:t>
            </w:r>
            <w:proofErr w:type="spellEnd"/>
            <w:r w:rsidRPr="00D87192">
              <w:rPr>
                <w:rFonts w:ascii="Times New Roman" w:eastAsia="Times New Roman" w:hAnsi="Times New Roman"/>
                <w:b/>
                <w:sz w:val="20"/>
                <w:szCs w:val="20"/>
                <w:lang w:val="uk-UA" w:eastAsia="ru-RU"/>
              </w:rPr>
              <w:t xml:space="preserve"> «СЄЗ»</w:t>
            </w:r>
          </w:p>
        </w:tc>
        <w:tc>
          <w:tcPr>
            <w:tcW w:w="839" w:type="pct"/>
            <w:tcBorders>
              <w:top w:val="single" w:sz="4" w:space="0" w:color="auto"/>
              <w:left w:val="single" w:sz="4" w:space="0" w:color="auto"/>
              <w:bottom w:val="single" w:sz="4" w:space="0" w:color="auto"/>
              <w:right w:val="single" w:sz="4" w:space="0" w:color="auto"/>
            </w:tcBorders>
          </w:tcPr>
          <w:p w:rsidR="009C0334" w:rsidRPr="00D87192" w:rsidRDefault="004020EA" w:rsidP="00041DA8">
            <w:pPr>
              <w:spacing w:after="0" w:line="240" w:lineRule="auto"/>
              <w:jc w:val="center"/>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210</w:t>
            </w:r>
          </w:p>
        </w:tc>
        <w:tc>
          <w:tcPr>
            <w:tcW w:w="566" w:type="pct"/>
            <w:tcBorders>
              <w:top w:val="single" w:sz="4" w:space="0" w:color="auto"/>
              <w:left w:val="single" w:sz="4" w:space="0" w:color="auto"/>
              <w:bottom w:val="single" w:sz="4" w:space="0" w:color="auto"/>
              <w:right w:val="single" w:sz="4" w:space="0" w:color="auto"/>
            </w:tcBorders>
          </w:tcPr>
          <w:p w:rsidR="009C0334" w:rsidRPr="00D87192" w:rsidRDefault="004020EA" w:rsidP="00041DA8">
            <w:pPr>
              <w:spacing w:after="0" w:line="240" w:lineRule="auto"/>
              <w:jc w:val="center"/>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488</w:t>
            </w:r>
          </w:p>
        </w:tc>
        <w:tc>
          <w:tcPr>
            <w:tcW w:w="505" w:type="pct"/>
            <w:tcBorders>
              <w:top w:val="single" w:sz="4" w:space="0" w:color="auto"/>
              <w:left w:val="single" w:sz="4" w:space="0" w:color="auto"/>
              <w:bottom w:val="single" w:sz="4" w:space="0" w:color="auto"/>
              <w:right w:val="single" w:sz="4" w:space="0" w:color="auto"/>
            </w:tcBorders>
          </w:tcPr>
          <w:p w:rsidR="009C0334" w:rsidRPr="00D87192" w:rsidRDefault="009C0334" w:rsidP="00041DA8">
            <w:pPr>
              <w:spacing w:after="0" w:line="240" w:lineRule="auto"/>
              <w:jc w:val="center"/>
              <w:rPr>
                <w:rFonts w:ascii="Times New Roman" w:eastAsia="Times New Roman" w:hAnsi="Times New Roman"/>
                <w:sz w:val="20"/>
                <w:szCs w:val="20"/>
                <w:lang w:val="uk-UA" w:eastAsia="ru-RU"/>
              </w:rPr>
            </w:pPr>
          </w:p>
        </w:tc>
        <w:tc>
          <w:tcPr>
            <w:tcW w:w="743" w:type="pct"/>
            <w:tcBorders>
              <w:top w:val="single" w:sz="4" w:space="0" w:color="auto"/>
              <w:left w:val="single" w:sz="4" w:space="0" w:color="auto"/>
              <w:bottom w:val="single" w:sz="4" w:space="0" w:color="auto"/>
              <w:right w:val="single" w:sz="4" w:space="0" w:color="auto"/>
            </w:tcBorders>
            <w:vAlign w:val="center"/>
          </w:tcPr>
          <w:p w:rsidR="009C0334" w:rsidRPr="00D87192" w:rsidRDefault="009C0334" w:rsidP="00041DA8">
            <w:pPr>
              <w:spacing w:after="0" w:line="240" w:lineRule="auto"/>
              <w:jc w:val="center"/>
              <w:rPr>
                <w:rFonts w:ascii="Times New Roman" w:eastAsia="Times New Roman" w:hAnsi="Times New Roman"/>
                <w:sz w:val="20"/>
                <w:szCs w:val="20"/>
                <w:lang w:val="uk-UA" w:eastAsia="ru-RU"/>
              </w:rPr>
            </w:pPr>
          </w:p>
        </w:tc>
        <w:tc>
          <w:tcPr>
            <w:tcW w:w="747" w:type="pct"/>
            <w:tcBorders>
              <w:top w:val="single" w:sz="4" w:space="0" w:color="auto"/>
              <w:left w:val="single" w:sz="4" w:space="0" w:color="auto"/>
              <w:bottom w:val="single" w:sz="4" w:space="0" w:color="auto"/>
              <w:right w:val="single" w:sz="4" w:space="0" w:color="auto"/>
            </w:tcBorders>
            <w:vAlign w:val="bottom"/>
          </w:tcPr>
          <w:p w:rsidR="009C0334" w:rsidRPr="00D87192" w:rsidRDefault="008274FD" w:rsidP="00041DA8">
            <w:pPr>
              <w:spacing w:after="0" w:line="240" w:lineRule="auto"/>
              <w:jc w:val="center"/>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698</w:t>
            </w:r>
          </w:p>
        </w:tc>
      </w:tr>
      <w:tr w:rsidR="004020EA" w:rsidRPr="00D87192" w:rsidTr="00143F54">
        <w:tc>
          <w:tcPr>
            <w:tcW w:w="173" w:type="pct"/>
            <w:tcBorders>
              <w:top w:val="single" w:sz="4" w:space="0" w:color="auto"/>
              <w:left w:val="single" w:sz="4" w:space="0" w:color="auto"/>
              <w:bottom w:val="single" w:sz="4" w:space="0" w:color="auto"/>
              <w:right w:val="single" w:sz="4" w:space="0" w:color="auto"/>
            </w:tcBorders>
          </w:tcPr>
          <w:p w:rsidR="004020EA" w:rsidRPr="00D87192" w:rsidRDefault="004020EA" w:rsidP="003B3F35">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д</w:t>
            </w:r>
          </w:p>
        </w:tc>
        <w:tc>
          <w:tcPr>
            <w:tcW w:w="1428" w:type="pct"/>
            <w:tcBorders>
              <w:top w:val="single" w:sz="4" w:space="0" w:color="auto"/>
              <w:left w:val="single" w:sz="4" w:space="0" w:color="auto"/>
              <w:bottom w:val="single" w:sz="4" w:space="0" w:color="auto"/>
              <w:right w:val="single" w:sz="4" w:space="0" w:color="auto"/>
            </w:tcBorders>
          </w:tcPr>
          <w:p w:rsidR="004020EA" w:rsidRPr="00D87192" w:rsidRDefault="004020EA" w:rsidP="003B3F35">
            <w:pPr>
              <w:spacing w:after="0" w:line="240" w:lineRule="auto"/>
              <w:jc w:val="both"/>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 xml:space="preserve">КК </w:t>
            </w:r>
            <w:proofErr w:type="spellStart"/>
            <w:r w:rsidRPr="00D87192">
              <w:rPr>
                <w:rFonts w:ascii="Times New Roman" w:eastAsia="Times New Roman" w:hAnsi="Times New Roman"/>
                <w:b/>
                <w:sz w:val="20"/>
                <w:szCs w:val="20"/>
                <w:lang w:val="uk-UA" w:eastAsia="ru-RU"/>
              </w:rPr>
              <w:t>КП</w:t>
            </w:r>
            <w:proofErr w:type="spellEnd"/>
            <w:r w:rsidRPr="00D87192">
              <w:rPr>
                <w:rFonts w:ascii="Times New Roman" w:eastAsia="Times New Roman" w:hAnsi="Times New Roman"/>
                <w:b/>
                <w:sz w:val="20"/>
                <w:szCs w:val="20"/>
                <w:lang w:val="uk-UA" w:eastAsia="ru-RU"/>
              </w:rPr>
              <w:t xml:space="preserve"> ЖЕК Південна</w:t>
            </w:r>
          </w:p>
        </w:tc>
        <w:tc>
          <w:tcPr>
            <w:tcW w:w="839" w:type="pct"/>
            <w:tcBorders>
              <w:top w:val="single" w:sz="4" w:space="0" w:color="auto"/>
              <w:left w:val="single" w:sz="4" w:space="0" w:color="auto"/>
              <w:bottom w:val="single" w:sz="4" w:space="0" w:color="auto"/>
              <w:right w:val="single" w:sz="4" w:space="0" w:color="auto"/>
            </w:tcBorders>
          </w:tcPr>
          <w:p w:rsidR="004020EA" w:rsidRPr="00D87192" w:rsidRDefault="004020EA" w:rsidP="00041DA8">
            <w:pPr>
              <w:spacing w:after="0" w:line="240" w:lineRule="auto"/>
              <w:jc w:val="center"/>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169,5</w:t>
            </w:r>
          </w:p>
        </w:tc>
        <w:tc>
          <w:tcPr>
            <w:tcW w:w="566" w:type="pct"/>
            <w:tcBorders>
              <w:top w:val="single" w:sz="4" w:space="0" w:color="auto"/>
              <w:left w:val="single" w:sz="4" w:space="0" w:color="auto"/>
              <w:bottom w:val="single" w:sz="4" w:space="0" w:color="auto"/>
              <w:right w:val="single" w:sz="4" w:space="0" w:color="auto"/>
            </w:tcBorders>
          </w:tcPr>
          <w:p w:rsidR="004020EA" w:rsidRPr="00D87192" w:rsidRDefault="004020EA" w:rsidP="00041DA8">
            <w:pPr>
              <w:spacing w:after="0" w:line="240" w:lineRule="auto"/>
              <w:jc w:val="center"/>
              <w:rPr>
                <w:rFonts w:ascii="Times New Roman" w:eastAsia="Times New Roman" w:hAnsi="Times New Roman"/>
                <w:sz w:val="20"/>
                <w:szCs w:val="20"/>
                <w:lang w:val="uk-UA" w:eastAsia="ru-RU"/>
              </w:rPr>
            </w:pPr>
          </w:p>
        </w:tc>
        <w:tc>
          <w:tcPr>
            <w:tcW w:w="505" w:type="pct"/>
            <w:tcBorders>
              <w:top w:val="single" w:sz="4" w:space="0" w:color="auto"/>
              <w:left w:val="single" w:sz="4" w:space="0" w:color="auto"/>
              <w:bottom w:val="single" w:sz="4" w:space="0" w:color="auto"/>
              <w:right w:val="single" w:sz="4" w:space="0" w:color="auto"/>
            </w:tcBorders>
          </w:tcPr>
          <w:p w:rsidR="004020EA" w:rsidRPr="00D87192" w:rsidRDefault="004020EA" w:rsidP="00041DA8">
            <w:pPr>
              <w:spacing w:after="0" w:line="240" w:lineRule="auto"/>
              <w:jc w:val="center"/>
              <w:rPr>
                <w:rFonts w:ascii="Times New Roman" w:eastAsia="Times New Roman" w:hAnsi="Times New Roman"/>
                <w:sz w:val="20"/>
                <w:szCs w:val="20"/>
                <w:lang w:val="uk-UA" w:eastAsia="ru-RU"/>
              </w:rPr>
            </w:pPr>
          </w:p>
        </w:tc>
        <w:tc>
          <w:tcPr>
            <w:tcW w:w="743" w:type="pct"/>
            <w:tcBorders>
              <w:top w:val="single" w:sz="4" w:space="0" w:color="auto"/>
              <w:left w:val="single" w:sz="4" w:space="0" w:color="auto"/>
              <w:bottom w:val="single" w:sz="4" w:space="0" w:color="auto"/>
              <w:right w:val="single" w:sz="4" w:space="0" w:color="auto"/>
            </w:tcBorders>
            <w:vAlign w:val="center"/>
          </w:tcPr>
          <w:p w:rsidR="004020EA" w:rsidRPr="00D87192" w:rsidRDefault="004020EA" w:rsidP="00041DA8">
            <w:pPr>
              <w:spacing w:after="0" w:line="240" w:lineRule="auto"/>
              <w:jc w:val="center"/>
              <w:rPr>
                <w:rFonts w:ascii="Times New Roman" w:eastAsia="Times New Roman" w:hAnsi="Times New Roman"/>
                <w:sz w:val="20"/>
                <w:szCs w:val="20"/>
                <w:lang w:val="uk-UA" w:eastAsia="ru-RU"/>
              </w:rPr>
            </w:pPr>
          </w:p>
        </w:tc>
        <w:tc>
          <w:tcPr>
            <w:tcW w:w="747" w:type="pct"/>
            <w:tcBorders>
              <w:top w:val="single" w:sz="4" w:space="0" w:color="auto"/>
              <w:left w:val="single" w:sz="4" w:space="0" w:color="auto"/>
              <w:bottom w:val="single" w:sz="4" w:space="0" w:color="auto"/>
              <w:right w:val="single" w:sz="4" w:space="0" w:color="auto"/>
            </w:tcBorders>
            <w:vAlign w:val="bottom"/>
          </w:tcPr>
          <w:p w:rsidR="004020EA" w:rsidRPr="00D87192" w:rsidRDefault="008274FD" w:rsidP="00041DA8">
            <w:pPr>
              <w:spacing w:after="0" w:line="240" w:lineRule="auto"/>
              <w:jc w:val="center"/>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169,5</w:t>
            </w:r>
          </w:p>
        </w:tc>
      </w:tr>
      <w:tr w:rsidR="009C0334" w:rsidRPr="00D87192" w:rsidTr="00143F54">
        <w:tc>
          <w:tcPr>
            <w:tcW w:w="173" w:type="pct"/>
            <w:tcBorders>
              <w:top w:val="single" w:sz="4" w:space="0" w:color="auto"/>
              <w:left w:val="single" w:sz="4" w:space="0" w:color="auto"/>
              <w:bottom w:val="single" w:sz="4" w:space="0" w:color="auto"/>
              <w:right w:val="single" w:sz="4" w:space="0" w:color="auto"/>
            </w:tcBorders>
          </w:tcPr>
          <w:p w:rsidR="009C0334" w:rsidRPr="00D87192" w:rsidRDefault="009C0334" w:rsidP="003B3F35">
            <w:pPr>
              <w:spacing w:after="0" w:line="240" w:lineRule="auto"/>
              <w:jc w:val="both"/>
              <w:rPr>
                <w:rFonts w:ascii="Times New Roman" w:eastAsia="Times New Roman" w:hAnsi="Times New Roman"/>
                <w:sz w:val="20"/>
                <w:szCs w:val="20"/>
                <w:lang w:val="uk-UA" w:eastAsia="ru-RU"/>
              </w:rPr>
            </w:pPr>
          </w:p>
        </w:tc>
        <w:tc>
          <w:tcPr>
            <w:tcW w:w="1428" w:type="pct"/>
            <w:tcBorders>
              <w:top w:val="single" w:sz="4" w:space="0" w:color="auto"/>
              <w:left w:val="single" w:sz="4" w:space="0" w:color="auto"/>
              <w:bottom w:val="single" w:sz="4" w:space="0" w:color="auto"/>
              <w:right w:val="single" w:sz="4" w:space="0" w:color="auto"/>
            </w:tcBorders>
          </w:tcPr>
          <w:p w:rsidR="009C0334" w:rsidRPr="00D87192" w:rsidRDefault="009C0334" w:rsidP="003B3F35">
            <w:pPr>
              <w:spacing w:after="0" w:line="240" w:lineRule="auto"/>
              <w:jc w:val="both"/>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Разом по розділу 3</w:t>
            </w:r>
          </w:p>
        </w:tc>
        <w:tc>
          <w:tcPr>
            <w:tcW w:w="839" w:type="pct"/>
            <w:tcBorders>
              <w:top w:val="single" w:sz="4" w:space="0" w:color="auto"/>
              <w:left w:val="single" w:sz="4" w:space="0" w:color="auto"/>
              <w:bottom w:val="single" w:sz="4" w:space="0" w:color="auto"/>
              <w:right w:val="single" w:sz="4" w:space="0" w:color="auto"/>
            </w:tcBorders>
          </w:tcPr>
          <w:p w:rsidR="009C0334" w:rsidRPr="00D87192" w:rsidRDefault="00521CB3" w:rsidP="00041DA8">
            <w:pPr>
              <w:spacing w:after="0" w:line="240" w:lineRule="auto"/>
              <w:jc w:val="center"/>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1533,7</w:t>
            </w:r>
            <w:r w:rsidR="00366F10" w:rsidRPr="00D87192">
              <w:rPr>
                <w:rFonts w:ascii="Times New Roman" w:eastAsia="Times New Roman" w:hAnsi="Times New Roman"/>
                <w:b/>
                <w:sz w:val="20"/>
                <w:szCs w:val="20"/>
                <w:lang w:val="uk-UA" w:eastAsia="ru-RU"/>
              </w:rPr>
              <w:t>01</w:t>
            </w:r>
          </w:p>
        </w:tc>
        <w:tc>
          <w:tcPr>
            <w:tcW w:w="566" w:type="pct"/>
            <w:tcBorders>
              <w:top w:val="single" w:sz="4" w:space="0" w:color="auto"/>
              <w:left w:val="single" w:sz="4" w:space="0" w:color="auto"/>
              <w:bottom w:val="single" w:sz="4" w:space="0" w:color="auto"/>
              <w:right w:val="single" w:sz="4" w:space="0" w:color="auto"/>
            </w:tcBorders>
          </w:tcPr>
          <w:p w:rsidR="009C0334" w:rsidRPr="00D87192" w:rsidRDefault="00521CB3" w:rsidP="00041DA8">
            <w:pPr>
              <w:spacing w:after="0" w:line="240" w:lineRule="auto"/>
              <w:jc w:val="center"/>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1933,94</w:t>
            </w:r>
          </w:p>
        </w:tc>
        <w:tc>
          <w:tcPr>
            <w:tcW w:w="505" w:type="pct"/>
            <w:tcBorders>
              <w:top w:val="single" w:sz="4" w:space="0" w:color="auto"/>
              <w:left w:val="single" w:sz="4" w:space="0" w:color="auto"/>
              <w:bottom w:val="single" w:sz="4" w:space="0" w:color="auto"/>
              <w:right w:val="single" w:sz="4" w:space="0" w:color="auto"/>
            </w:tcBorders>
          </w:tcPr>
          <w:p w:rsidR="009C0334" w:rsidRPr="00D87192" w:rsidRDefault="009C0334" w:rsidP="00041DA8">
            <w:pPr>
              <w:spacing w:after="0" w:line="240" w:lineRule="auto"/>
              <w:jc w:val="center"/>
              <w:rPr>
                <w:rFonts w:ascii="Times New Roman" w:eastAsia="Times New Roman" w:hAnsi="Times New Roman"/>
                <w:b/>
                <w:sz w:val="20"/>
                <w:szCs w:val="20"/>
                <w:lang w:val="uk-UA" w:eastAsia="ru-RU"/>
              </w:rPr>
            </w:pPr>
          </w:p>
        </w:tc>
        <w:tc>
          <w:tcPr>
            <w:tcW w:w="743" w:type="pct"/>
            <w:tcBorders>
              <w:top w:val="single" w:sz="4" w:space="0" w:color="auto"/>
              <w:left w:val="single" w:sz="4" w:space="0" w:color="auto"/>
              <w:bottom w:val="single" w:sz="4" w:space="0" w:color="auto"/>
              <w:right w:val="single" w:sz="4" w:space="0" w:color="auto"/>
            </w:tcBorders>
            <w:vAlign w:val="center"/>
          </w:tcPr>
          <w:p w:rsidR="009C0334" w:rsidRPr="00D87192" w:rsidRDefault="00521CB3" w:rsidP="00041DA8">
            <w:pPr>
              <w:spacing w:after="0" w:line="240" w:lineRule="auto"/>
              <w:jc w:val="center"/>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200</w:t>
            </w:r>
          </w:p>
        </w:tc>
        <w:tc>
          <w:tcPr>
            <w:tcW w:w="747" w:type="pct"/>
            <w:tcBorders>
              <w:top w:val="single" w:sz="4" w:space="0" w:color="auto"/>
              <w:left w:val="single" w:sz="4" w:space="0" w:color="auto"/>
              <w:bottom w:val="single" w:sz="4" w:space="0" w:color="auto"/>
              <w:right w:val="single" w:sz="4" w:space="0" w:color="auto"/>
            </w:tcBorders>
            <w:vAlign w:val="bottom"/>
          </w:tcPr>
          <w:p w:rsidR="009C0334" w:rsidRPr="00D87192" w:rsidRDefault="00366F10" w:rsidP="00041DA8">
            <w:pPr>
              <w:spacing w:after="0" w:line="240" w:lineRule="auto"/>
              <w:jc w:val="center"/>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3667,641</w:t>
            </w:r>
          </w:p>
        </w:tc>
      </w:tr>
      <w:tr w:rsidR="00976FF2" w:rsidRPr="00D87192" w:rsidTr="00143F54">
        <w:tc>
          <w:tcPr>
            <w:tcW w:w="173" w:type="pct"/>
            <w:tcBorders>
              <w:top w:val="single" w:sz="4" w:space="0" w:color="auto"/>
              <w:left w:val="single" w:sz="4" w:space="0" w:color="auto"/>
              <w:bottom w:val="single" w:sz="4" w:space="0" w:color="auto"/>
              <w:right w:val="single" w:sz="4" w:space="0" w:color="auto"/>
            </w:tcBorders>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p>
        </w:tc>
        <w:tc>
          <w:tcPr>
            <w:tcW w:w="1428" w:type="pct"/>
            <w:tcBorders>
              <w:top w:val="single" w:sz="4" w:space="0" w:color="auto"/>
              <w:left w:val="single" w:sz="4" w:space="0" w:color="auto"/>
              <w:bottom w:val="single" w:sz="4" w:space="0" w:color="auto"/>
              <w:right w:val="single" w:sz="4" w:space="0" w:color="auto"/>
            </w:tcBorders>
            <w:hideMark/>
          </w:tcPr>
          <w:p w:rsidR="00041DA8" w:rsidRPr="00D87192" w:rsidRDefault="00041DA8" w:rsidP="00041DA8">
            <w:pPr>
              <w:spacing w:after="0" w:line="240" w:lineRule="auto"/>
              <w:jc w:val="both"/>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всього</w:t>
            </w:r>
          </w:p>
        </w:tc>
        <w:tc>
          <w:tcPr>
            <w:tcW w:w="839" w:type="pct"/>
            <w:tcBorders>
              <w:top w:val="single" w:sz="4" w:space="0" w:color="auto"/>
              <w:left w:val="single" w:sz="4" w:space="0" w:color="auto"/>
              <w:bottom w:val="single" w:sz="4" w:space="0" w:color="auto"/>
              <w:right w:val="single" w:sz="4" w:space="0" w:color="auto"/>
            </w:tcBorders>
            <w:vAlign w:val="bottom"/>
            <w:hideMark/>
          </w:tcPr>
          <w:p w:rsidR="00041DA8" w:rsidRPr="00D87192" w:rsidRDefault="00521CB3" w:rsidP="00041DA8">
            <w:pPr>
              <w:spacing w:after="0" w:line="240" w:lineRule="auto"/>
              <w:jc w:val="center"/>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4516,10</w:t>
            </w:r>
          </w:p>
        </w:tc>
        <w:tc>
          <w:tcPr>
            <w:tcW w:w="566" w:type="pct"/>
            <w:tcBorders>
              <w:top w:val="single" w:sz="4" w:space="0" w:color="auto"/>
              <w:left w:val="single" w:sz="4" w:space="0" w:color="auto"/>
              <w:bottom w:val="single" w:sz="4" w:space="0" w:color="auto"/>
              <w:right w:val="single" w:sz="4" w:space="0" w:color="auto"/>
            </w:tcBorders>
            <w:vAlign w:val="bottom"/>
            <w:hideMark/>
          </w:tcPr>
          <w:p w:rsidR="00041DA8" w:rsidRPr="00D87192" w:rsidRDefault="00521CB3" w:rsidP="00041DA8">
            <w:pPr>
              <w:spacing w:after="0" w:line="240" w:lineRule="auto"/>
              <w:jc w:val="center"/>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14520,53</w:t>
            </w:r>
          </w:p>
        </w:tc>
        <w:tc>
          <w:tcPr>
            <w:tcW w:w="505" w:type="pct"/>
            <w:tcBorders>
              <w:top w:val="single" w:sz="4" w:space="0" w:color="auto"/>
              <w:left w:val="single" w:sz="4" w:space="0" w:color="auto"/>
              <w:bottom w:val="single" w:sz="4" w:space="0" w:color="auto"/>
              <w:right w:val="single" w:sz="4" w:space="0" w:color="auto"/>
            </w:tcBorders>
            <w:vAlign w:val="bottom"/>
            <w:hideMark/>
          </w:tcPr>
          <w:p w:rsidR="00041DA8" w:rsidRPr="00D87192" w:rsidRDefault="00041DA8" w:rsidP="00041DA8">
            <w:pPr>
              <w:spacing w:after="0" w:line="240" w:lineRule="auto"/>
              <w:jc w:val="center"/>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9448,5</w:t>
            </w:r>
          </w:p>
        </w:tc>
        <w:tc>
          <w:tcPr>
            <w:tcW w:w="743" w:type="pct"/>
            <w:tcBorders>
              <w:top w:val="single" w:sz="4" w:space="0" w:color="auto"/>
              <w:left w:val="single" w:sz="4" w:space="0" w:color="auto"/>
              <w:bottom w:val="single" w:sz="4" w:space="0" w:color="auto"/>
              <w:right w:val="single" w:sz="4" w:space="0" w:color="auto"/>
            </w:tcBorders>
            <w:vAlign w:val="bottom"/>
            <w:hideMark/>
          </w:tcPr>
          <w:p w:rsidR="00041DA8" w:rsidRPr="00D87192" w:rsidRDefault="00521CB3" w:rsidP="00041DA8">
            <w:pPr>
              <w:spacing w:after="0" w:line="240" w:lineRule="auto"/>
              <w:jc w:val="center"/>
              <w:rPr>
                <w:rFonts w:ascii="Times New Roman" w:eastAsia="Times New Roman" w:hAnsi="Times New Roman"/>
                <w:b/>
                <w:sz w:val="20"/>
                <w:szCs w:val="20"/>
                <w:lang w:val="uk-UA" w:eastAsia="ru-RU"/>
              </w:rPr>
            </w:pPr>
            <w:r w:rsidRPr="00D87192">
              <w:rPr>
                <w:rFonts w:ascii="Times New Roman" w:hAnsi="Times New Roman"/>
                <w:b/>
                <w:color w:val="000000"/>
                <w:sz w:val="20"/>
                <w:szCs w:val="20"/>
                <w:lang w:val="uk-UA"/>
              </w:rPr>
              <w:t>108</w:t>
            </w:r>
            <w:r w:rsidR="00074180" w:rsidRPr="00D87192">
              <w:rPr>
                <w:rFonts w:ascii="Times New Roman" w:hAnsi="Times New Roman"/>
                <w:b/>
                <w:color w:val="000000"/>
                <w:sz w:val="20"/>
                <w:szCs w:val="20"/>
                <w:lang w:val="uk-UA"/>
              </w:rPr>
              <w:t>48,661</w:t>
            </w:r>
          </w:p>
        </w:tc>
        <w:tc>
          <w:tcPr>
            <w:tcW w:w="747" w:type="pct"/>
            <w:tcBorders>
              <w:top w:val="single" w:sz="4" w:space="0" w:color="auto"/>
              <w:left w:val="single" w:sz="4" w:space="0" w:color="auto"/>
              <w:bottom w:val="single" w:sz="4" w:space="0" w:color="auto"/>
              <w:right w:val="single" w:sz="4" w:space="0" w:color="auto"/>
            </w:tcBorders>
            <w:vAlign w:val="bottom"/>
            <w:hideMark/>
          </w:tcPr>
          <w:p w:rsidR="00041DA8" w:rsidRPr="00D87192" w:rsidRDefault="00802E95" w:rsidP="00074180">
            <w:pPr>
              <w:spacing w:after="0" w:line="240" w:lineRule="auto"/>
              <w:jc w:val="center"/>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39333,791</w:t>
            </w:r>
          </w:p>
        </w:tc>
      </w:tr>
    </w:tbl>
    <w:p w:rsidR="00041DA8" w:rsidRPr="00D87192" w:rsidRDefault="00041DA8" w:rsidP="00041DA8">
      <w:pPr>
        <w:spacing w:after="0" w:line="240" w:lineRule="auto"/>
        <w:jc w:val="both"/>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Конкретизація заходів на які направлено фінансування поточного року:</w:t>
      </w:r>
    </w:p>
    <w:p w:rsidR="00041DA8" w:rsidRPr="00D87192" w:rsidRDefault="00041DA8" w:rsidP="00041DA8">
      <w:pPr>
        <w:spacing w:after="0" w:line="240" w:lineRule="auto"/>
        <w:ind w:left="284" w:hanging="284"/>
        <w:jc w:val="both"/>
        <w:rPr>
          <w:rFonts w:ascii="Times New Roman" w:eastAsia="Times New Roman" w:hAnsi="Times New Roman"/>
          <w:b/>
          <w:bCs/>
          <w:sz w:val="20"/>
          <w:szCs w:val="20"/>
          <w:lang w:val="uk-UA" w:eastAsia="ru-RU"/>
        </w:rPr>
      </w:pPr>
      <w:proofErr w:type="spellStart"/>
      <w:r w:rsidRPr="00D87192">
        <w:rPr>
          <w:rFonts w:ascii="Times New Roman" w:eastAsia="Times New Roman" w:hAnsi="Times New Roman"/>
          <w:b/>
          <w:bCs/>
          <w:sz w:val="20"/>
          <w:szCs w:val="20"/>
          <w:lang w:val="uk-UA" w:eastAsia="ru-RU"/>
        </w:rPr>
        <w:t>КП</w:t>
      </w:r>
      <w:proofErr w:type="spellEnd"/>
      <w:r w:rsidRPr="00D87192">
        <w:rPr>
          <w:rFonts w:ascii="Times New Roman" w:eastAsia="Times New Roman" w:hAnsi="Times New Roman"/>
          <w:b/>
          <w:bCs/>
          <w:sz w:val="20"/>
          <w:szCs w:val="20"/>
          <w:lang w:val="uk-UA" w:eastAsia="ru-RU"/>
        </w:rPr>
        <w:t xml:space="preserve"> ВУКГ:</w:t>
      </w:r>
    </w:p>
    <w:p w:rsidR="00041DA8" w:rsidRPr="00D87192" w:rsidRDefault="00041DA8" w:rsidP="00041DA8">
      <w:pPr>
        <w:numPr>
          <w:ilvl w:val="0"/>
          <w:numId w:val="7"/>
        </w:numPr>
        <w:spacing w:after="0" w:line="240" w:lineRule="auto"/>
        <w:ind w:left="284" w:hanging="349"/>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3000,0 тис. грн. придбання автогрейдеру</w:t>
      </w:r>
    </w:p>
    <w:p w:rsidR="00041DA8" w:rsidRPr="00D87192" w:rsidRDefault="00041DA8" w:rsidP="00041DA8">
      <w:pPr>
        <w:numPr>
          <w:ilvl w:val="0"/>
          <w:numId w:val="7"/>
        </w:numPr>
        <w:spacing w:after="0" w:line="240" w:lineRule="auto"/>
        <w:ind w:left="284" w:hanging="349"/>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900,0 тис. грн. – придбання вуличних міні - пилососів в кіл – ті 2 шт.</w:t>
      </w:r>
    </w:p>
    <w:p w:rsidR="00041DA8" w:rsidRPr="00D87192" w:rsidRDefault="00041DA8" w:rsidP="00041DA8">
      <w:pPr>
        <w:numPr>
          <w:ilvl w:val="0"/>
          <w:numId w:val="7"/>
        </w:numPr>
        <w:spacing w:after="0" w:line="240" w:lineRule="auto"/>
        <w:ind w:left="284" w:hanging="349"/>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 xml:space="preserve">75,0 </w:t>
      </w:r>
      <w:proofErr w:type="spellStart"/>
      <w:r w:rsidRPr="00D87192">
        <w:rPr>
          <w:rFonts w:ascii="Times New Roman" w:eastAsia="Times New Roman" w:hAnsi="Times New Roman"/>
          <w:bCs/>
          <w:sz w:val="20"/>
          <w:szCs w:val="20"/>
          <w:lang w:val="uk-UA" w:eastAsia="ru-RU"/>
        </w:rPr>
        <w:t>тис.грн</w:t>
      </w:r>
      <w:proofErr w:type="spellEnd"/>
      <w:r w:rsidRPr="00D87192">
        <w:rPr>
          <w:rFonts w:ascii="Times New Roman" w:eastAsia="Times New Roman" w:hAnsi="Times New Roman"/>
          <w:bCs/>
          <w:sz w:val="20"/>
          <w:szCs w:val="20"/>
          <w:lang w:val="uk-UA" w:eastAsia="ru-RU"/>
        </w:rPr>
        <w:t xml:space="preserve">.  – придбання </w:t>
      </w:r>
      <w:proofErr w:type="spellStart"/>
      <w:r w:rsidRPr="00D87192">
        <w:rPr>
          <w:rFonts w:ascii="Times New Roman" w:eastAsia="Times New Roman" w:hAnsi="Times New Roman"/>
          <w:bCs/>
          <w:sz w:val="20"/>
          <w:szCs w:val="20"/>
          <w:lang w:val="uk-UA" w:eastAsia="ru-RU"/>
        </w:rPr>
        <w:t>трицикла</w:t>
      </w:r>
      <w:proofErr w:type="spellEnd"/>
      <w:r w:rsidRPr="00D87192">
        <w:rPr>
          <w:rFonts w:ascii="Times New Roman" w:eastAsia="Times New Roman" w:hAnsi="Times New Roman"/>
          <w:bCs/>
          <w:sz w:val="20"/>
          <w:szCs w:val="20"/>
          <w:lang w:val="uk-UA" w:eastAsia="ru-RU"/>
        </w:rPr>
        <w:t xml:space="preserve"> Геркулес (</w:t>
      </w:r>
      <w:proofErr w:type="spellStart"/>
      <w:r w:rsidRPr="00D87192">
        <w:rPr>
          <w:rFonts w:ascii="Times New Roman" w:eastAsia="Times New Roman" w:hAnsi="Times New Roman"/>
          <w:bCs/>
          <w:sz w:val="20"/>
          <w:szCs w:val="20"/>
          <w:lang w:val="uk-UA" w:eastAsia="ru-RU"/>
        </w:rPr>
        <w:t>абоеквівалент</w:t>
      </w:r>
      <w:proofErr w:type="spellEnd"/>
      <w:r w:rsidRPr="00D87192">
        <w:rPr>
          <w:rFonts w:ascii="Times New Roman" w:eastAsia="Times New Roman" w:hAnsi="Times New Roman"/>
          <w:bCs/>
          <w:sz w:val="20"/>
          <w:szCs w:val="20"/>
          <w:lang w:val="uk-UA" w:eastAsia="ru-RU"/>
        </w:rPr>
        <w:t>) в кількості – 1 шт.</w:t>
      </w:r>
    </w:p>
    <w:p w:rsidR="00041DA8" w:rsidRPr="00D87192" w:rsidRDefault="00041DA8" w:rsidP="00041DA8">
      <w:pPr>
        <w:numPr>
          <w:ilvl w:val="0"/>
          <w:numId w:val="7"/>
        </w:numPr>
        <w:spacing w:after="0" w:line="240" w:lineRule="auto"/>
        <w:ind w:left="284" w:hanging="349"/>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 xml:space="preserve">512,5 тис. </w:t>
      </w:r>
      <w:proofErr w:type="spellStart"/>
      <w:r w:rsidRPr="00D87192">
        <w:rPr>
          <w:rFonts w:ascii="Times New Roman" w:eastAsia="Times New Roman" w:hAnsi="Times New Roman"/>
          <w:bCs/>
          <w:sz w:val="20"/>
          <w:szCs w:val="20"/>
          <w:lang w:val="uk-UA" w:eastAsia="ru-RU"/>
        </w:rPr>
        <w:t>грн.–</w:t>
      </w:r>
      <w:proofErr w:type="spellEnd"/>
      <w:r w:rsidRPr="00D87192">
        <w:rPr>
          <w:rFonts w:ascii="Times New Roman" w:eastAsia="Times New Roman" w:hAnsi="Times New Roman"/>
          <w:bCs/>
          <w:sz w:val="20"/>
          <w:szCs w:val="20"/>
          <w:lang w:val="uk-UA" w:eastAsia="ru-RU"/>
        </w:rPr>
        <w:t xml:space="preserve"> придбання контейнерів для  збору ТПВ об’ємом  0,75 м3 в кількості 125 шт.</w:t>
      </w:r>
    </w:p>
    <w:p w:rsidR="00041DA8" w:rsidRPr="00D87192" w:rsidRDefault="00041DA8" w:rsidP="00041DA8">
      <w:pPr>
        <w:numPr>
          <w:ilvl w:val="0"/>
          <w:numId w:val="7"/>
        </w:numPr>
        <w:spacing w:after="0" w:line="240" w:lineRule="auto"/>
        <w:ind w:left="284" w:hanging="349"/>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645,6 тис. грн.  – придбання огорож для сміттєвих контейнерів в кількості – 20 шт.</w:t>
      </w:r>
    </w:p>
    <w:p w:rsidR="00041DA8" w:rsidRPr="00D87192" w:rsidRDefault="00041DA8" w:rsidP="00041DA8">
      <w:pPr>
        <w:numPr>
          <w:ilvl w:val="0"/>
          <w:numId w:val="7"/>
        </w:numPr>
        <w:spacing w:after="0" w:line="240" w:lineRule="auto"/>
        <w:ind w:left="284" w:hanging="349"/>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 xml:space="preserve">1537,0  тис. грн. – </w:t>
      </w:r>
      <w:proofErr w:type="spellStart"/>
      <w:r w:rsidRPr="00D87192">
        <w:rPr>
          <w:rFonts w:ascii="Times New Roman" w:eastAsia="Times New Roman" w:hAnsi="Times New Roman"/>
          <w:bCs/>
          <w:sz w:val="20"/>
          <w:szCs w:val="20"/>
          <w:lang w:val="uk-UA" w:eastAsia="ru-RU"/>
        </w:rPr>
        <w:t>недофінансований</w:t>
      </w:r>
      <w:proofErr w:type="spellEnd"/>
      <w:r w:rsidRPr="00D87192">
        <w:rPr>
          <w:rFonts w:ascii="Times New Roman" w:eastAsia="Times New Roman" w:hAnsi="Times New Roman"/>
          <w:bCs/>
          <w:sz w:val="20"/>
          <w:szCs w:val="20"/>
          <w:lang w:val="uk-UA" w:eastAsia="ru-RU"/>
        </w:rPr>
        <w:t xml:space="preserve"> залишок 2018 року на придбання 1 сміттєвоза  з боковим навантаженням на базі </w:t>
      </w:r>
      <w:proofErr w:type="spellStart"/>
      <w:r w:rsidRPr="00D87192">
        <w:rPr>
          <w:rFonts w:ascii="Times New Roman" w:eastAsia="Times New Roman" w:hAnsi="Times New Roman"/>
          <w:bCs/>
          <w:sz w:val="20"/>
          <w:szCs w:val="20"/>
          <w:lang w:val="uk-UA" w:eastAsia="ru-RU"/>
        </w:rPr>
        <w:t>шассі</w:t>
      </w:r>
      <w:proofErr w:type="spellEnd"/>
      <w:r w:rsidRPr="00D87192">
        <w:rPr>
          <w:rFonts w:ascii="Times New Roman" w:eastAsia="Times New Roman" w:hAnsi="Times New Roman"/>
          <w:bCs/>
          <w:sz w:val="20"/>
          <w:szCs w:val="20"/>
          <w:lang w:val="uk-UA" w:eastAsia="ru-RU"/>
        </w:rPr>
        <w:t xml:space="preserve"> </w:t>
      </w:r>
      <w:proofErr w:type="spellStart"/>
      <w:r w:rsidRPr="00D87192">
        <w:rPr>
          <w:rFonts w:ascii="Times New Roman" w:eastAsia="Times New Roman" w:hAnsi="Times New Roman"/>
          <w:bCs/>
          <w:sz w:val="20"/>
          <w:szCs w:val="20"/>
          <w:lang w:val="uk-UA" w:eastAsia="ru-RU"/>
        </w:rPr>
        <w:t>МАЗ</w:t>
      </w:r>
      <w:proofErr w:type="spellEnd"/>
    </w:p>
    <w:p w:rsidR="00041DA8" w:rsidRPr="00D87192" w:rsidRDefault="00F63C8E" w:rsidP="00041DA8">
      <w:pPr>
        <w:numPr>
          <w:ilvl w:val="0"/>
          <w:numId w:val="7"/>
        </w:numPr>
        <w:spacing w:after="0" w:line="240" w:lineRule="auto"/>
        <w:ind w:left="284" w:hanging="349"/>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283,561</w:t>
      </w:r>
      <w:r w:rsidR="00041DA8" w:rsidRPr="00D87192">
        <w:rPr>
          <w:rFonts w:ascii="Times New Roman" w:eastAsia="Times New Roman" w:hAnsi="Times New Roman"/>
          <w:bCs/>
          <w:sz w:val="20"/>
          <w:szCs w:val="20"/>
          <w:lang w:val="uk-UA" w:eastAsia="ru-RU"/>
        </w:rPr>
        <w:t xml:space="preserve"> тис. грн. – </w:t>
      </w:r>
      <w:proofErr w:type="spellStart"/>
      <w:r w:rsidR="00041DA8" w:rsidRPr="00D87192">
        <w:rPr>
          <w:rFonts w:ascii="Times New Roman" w:eastAsia="Times New Roman" w:hAnsi="Times New Roman"/>
          <w:bCs/>
          <w:sz w:val="20"/>
          <w:szCs w:val="20"/>
          <w:lang w:val="uk-UA" w:eastAsia="ru-RU"/>
        </w:rPr>
        <w:t>недофінансовий</w:t>
      </w:r>
      <w:proofErr w:type="spellEnd"/>
      <w:r w:rsidR="00041DA8" w:rsidRPr="00D87192">
        <w:rPr>
          <w:rFonts w:ascii="Times New Roman" w:eastAsia="Times New Roman" w:hAnsi="Times New Roman"/>
          <w:bCs/>
          <w:sz w:val="20"/>
          <w:szCs w:val="20"/>
          <w:lang w:val="uk-UA" w:eastAsia="ru-RU"/>
        </w:rPr>
        <w:t xml:space="preserve"> залишок на придбання трактора </w:t>
      </w:r>
      <w:bookmarkStart w:id="0" w:name="_GoBack"/>
      <w:bookmarkEnd w:id="0"/>
      <w:r w:rsidR="00041DA8" w:rsidRPr="00D87192">
        <w:rPr>
          <w:rFonts w:ascii="Times New Roman" w:eastAsia="Times New Roman" w:hAnsi="Times New Roman"/>
          <w:bCs/>
          <w:sz w:val="20"/>
          <w:szCs w:val="20"/>
          <w:lang w:val="uk-UA" w:eastAsia="ru-RU"/>
        </w:rPr>
        <w:t>КИЙ (або еквівалент)</w:t>
      </w:r>
    </w:p>
    <w:p w:rsidR="00E22A0C" w:rsidRPr="00D87192" w:rsidRDefault="00E22A0C" w:rsidP="002C4AFD">
      <w:pPr>
        <w:numPr>
          <w:ilvl w:val="0"/>
          <w:numId w:val="7"/>
        </w:numPr>
        <w:spacing w:after="0" w:line="240" w:lineRule="auto"/>
        <w:ind w:left="284" w:hanging="284"/>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 xml:space="preserve">150,0 тис. гривень для придбання </w:t>
      </w:r>
      <w:proofErr w:type="spellStart"/>
      <w:r w:rsidRPr="00D87192">
        <w:rPr>
          <w:rFonts w:ascii="Times New Roman" w:eastAsia="Times New Roman" w:hAnsi="Times New Roman"/>
          <w:bCs/>
          <w:sz w:val="20"/>
          <w:szCs w:val="20"/>
          <w:lang w:val="uk-UA" w:eastAsia="ru-RU"/>
        </w:rPr>
        <w:t>підмітально-прибиральної</w:t>
      </w:r>
      <w:proofErr w:type="spellEnd"/>
      <w:r w:rsidRPr="00D87192">
        <w:rPr>
          <w:rFonts w:ascii="Times New Roman" w:eastAsia="Times New Roman" w:hAnsi="Times New Roman"/>
          <w:bCs/>
          <w:sz w:val="20"/>
          <w:szCs w:val="20"/>
          <w:lang w:val="uk-UA" w:eastAsia="ru-RU"/>
        </w:rPr>
        <w:t xml:space="preserve"> машини AGATA ZM 1600 (або еквівалент);</w:t>
      </w:r>
    </w:p>
    <w:p w:rsidR="00041DA8" w:rsidRPr="00D87192" w:rsidRDefault="002C4AFD" w:rsidP="00976FF2">
      <w:pPr>
        <w:pStyle w:val="a5"/>
        <w:numPr>
          <w:ilvl w:val="0"/>
          <w:numId w:val="7"/>
        </w:numPr>
        <w:tabs>
          <w:tab w:val="left" w:pos="284"/>
        </w:tabs>
        <w:spacing w:after="0" w:line="240" w:lineRule="auto"/>
        <w:ind w:left="0" w:firstLine="0"/>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 xml:space="preserve">65,0 </w:t>
      </w:r>
      <w:proofErr w:type="spellStart"/>
      <w:r w:rsidRPr="00D87192">
        <w:rPr>
          <w:rFonts w:ascii="Times New Roman" w:eastAsia="Times New Roman" w:hAnsi="Times New Roman"/>
          <w:bCs/>
          <w:sz w:val="20"/>
          <w:szCs w:val="20"/>
          <w:lang w:val="uk-UA" w:eastAsia="ru-RU"/>
        </w:rPr>
        <w:t>тис.грн</w:t>
      </w:r>
      <w:proofErr w:type="spellEnd"/>
      <w:r w:rsidRPr="00D87192">
        <w:rPr>
          <w:rFonts w:ascii="Times New Roman" w:eastAsia="Times New Roman" w:hAnsi="Times New Roman"/>
          <w:bCs/>
          <w:sz w:val="20"/>
          <w:szCs w:val="20"/>
          <w:lang w:val="uk-UA" w:eastAsia="ru-RU"/>
        </w:rPr>
        <w:t xml:space="preserve">.  </w:t>
      </w:r>
      <w:r w:rsidR="00976FF2" w:rsidRPr="00D87192">
        <w:rPr>
          <w:rFonts w:ascii="Times New Roman" w:eastAsia="Times New Roman" w:hAnsi="Times New Roman"/>
          <w:bCs/>
          <w:sz w:val="20"/>
          <w:szCs w:val="20"/>
          <w:lang w:val="uk-UA" w:eastAsia="ru-RU"/>
        </w:rPr>
        <w:t>Придбання фронтального навантажувача зі щелепним ковшем</w:t>
      </w:r>
    </w:p>
    <w:p w:rsidR="008556B9" w:rsidRPr="00D87192" w:rsidRDefault="008556B9" w:rsidP="00976FF2">
      <w:pPr>
        <w:pStyle w:val="a5"/>
        <w:numPr>
          <w:ilvl w:val="0"/>
          <w:numId w:val="7"/>
        </w:numPr>
        <w:tabs>
          <w:tab w:val="left" w:pos="284"/>
        </w:tabs>
        <w:spacing w:after="0" w:line="240" w:lineRule="auto"/>
        <w:ind w:left="0" w:firstLine="0"/>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650,0 тис. грн. – придбання трактору КИЙ (або еквівалент) з відвалом та щіткою.</w:t>
      </w:r>
    </w:p>
    <w:p w:rsidR="00041DA8" w:rsidRPr="00D87192" w:rsidRDefault="00041DA8" w:rsidP="00041DA8">
      <w:pPr>
        <w:spacing w:after="0" w:line="240" w:lineRule="auto"/>
        <w:jc w:val="both"/>
        <w:rPr>
          <w:rFonts w:ascii="Times New Roman" w:eastAsia="Times New Roman" w:hAnsi="Times New Roman"/>
          <w:b/>
          <w:bCs/>
          <w:sz w:val="20"/>
          <w:szCs w:val="20"/>
          <w:lang w:val="uk-UA" w:eastAsia="ru-RU"/>
        </w:rPr>
      </w:pPr>
      <w:proofErr w:type="spellStart"/>
      <w:r w:rsidRPr="00D87192">
        <w:rPr>
          <w:rFonts w:ascii="Times New Roman" w:eastAsia="Times New Roman" w:hAnsi="Times New Roman"/>
          <w:b/>
          <w:bCs/>
          <w:sz w:val="20"/>
          <w:szCs w:val="20"/>
          <w:lang w:val="uk-UA" w:eastAsia="ru-RU"/>
        </w:rPr>
        <w:t>КП</w:t>
      </w:r>
      <w:proofErr w:type="spellEnd"/>
      <w:r w:rsidRPr="00D87192">
        <w:rPr>
          <w:rFonts w:ascii="Times New Roman" w:eastAsia="Times New Roman" w:hAnsi="Times New Roman"/>
          <w:b/>
          <w:bCs/>
          <w:sz w:val="20"/>
          <w:szCs w:val="20"/>
          <w:lang w:val="uk-UA" w:eastAsia="ru-RU"/>
        </w:rPr>
        <w:t xml:space="preserve"> НУВКГ:</w:t>
      </w:r>
    </w:p>
    <w:p w:rsidR="00041DA8" w:rsidRPr="00D87192" w:rsidRDefault="00041DA8" w:rsidP="00041DA8">
      <w:pPr>
        <w:tabs>
          <w:tab w:val="left" w:pos="142"/>
        </w:tabs>
        <w:spacing w:after="0" w:line="240" w:lineRule="auto"/>
        <w:jc w:val="both"/>
        <w:rPr>
          <w:rFonts w:ascii="Times New Roman" w:eastAsia="Times New Roman" w:hAnsi="Times New Roman"/>
          <w:bCs/>
          <w:sz w:val="20"/>
          <w:szCs w:val="20"/>
          <w:u w:val="single"/>
          <w:lang w:val="uk-UA" w:eastAsia="ru-RU"/>
        </w:rPr>
      </w:pPr>
      <w:r w:rsidRPr="00D87192">
        <w:rPr>
          <w:rFonts w:ascii="Times New Roman" w:eastAsia="Times New Roman" w:hAnsi="Times New Roman"/>
          <w:bCs/>
          <w:sz w:val="20"/>
          <w:szCs w:val="20"/>
          <w:u w:val="single"/>
          <w:lang w:val="uk-UA" w:eastAsia="ru-RU"/>
        </w:rPr>
        <w:t xml:space="preserve">-  65,0 тис. грн. придбання </w:t>
      </w:r>
      <w:proofErr w:type="spellStart"/>
      <w:r w:rsidRPr="00D87192">
        <w:rPr>
          <w:rFonts w:ascii="Times New Roman" w:eastAsia="Times New Roman" w:hAnsi="Times New Roman"/>
          <w:bCs/>
          <w:sz w:val="20"/>
          <w:szCs w:val="20"/>
          <w:u w:val="single"/>
          <w:lang w:val="uk-UA" w:eastAsia="ru-RU"/>
        </w:rPr>
        <w:t>швонарізчика</w:t>
      </w:r>
      <w:proofErr w:type="spellEnd"/>
      <w:r w:rsidRPr="00D87192">
        <w:rPr>
          <w:rFonts w:ascii="Times New Roman" w:eastAsia="Times New Roman" w:hAnsi="Times New Roman"/>
          <w:bCs/>
          <w:sz w:val="20"/>
          <w:szCs w:val="20"/>
          <w:u w:val="single"/>
          <w:lang w:val="uk-UA" w:eastAsia="ru-RU"/>
        </w:rPr>
        <w:t>;</w:t>
      </w:r>
    </w:p>
    <w:p w:rsidR="00041DA8" w:rsidRPr="00D87192" w:rsidRDefault="00041DA8" w:rsidP="00041DA8">
      <w:pPr>
        <w:tabs>
          <w:tab w:val="left" w:pos="142"/>
        </w:tabs>
        <w:spacing w:after="0" w:line="240" w:lineRule="auto"/>
        <w:jc w:val="both"/>
        <w:rPr>
          <w:rFonts w:ascii="Times New Roman" w:eastAsia="Times New Roman" w:hAnsi="Times New Roman"/>
          <w:bCs/>
          <w:sz w:val="20"/>
          <w:szCs w:val="20"/>
          <w:u w:val="single"/>
          <w:lang w:val="uk-UA" w:eastAsia="ru-RU"/>
        </w:rPr>
      </w:pPr>
      <w:r w:rsidRPr="00D87192">
        <w:rPr>
          <w:rFonts w:ascii="Times New Roman" w:eastAsia="Times New Roman" w:hAnsi="Times New Roman"/>
          <w:bCs/>
          <w:sz w:val="20"/>
          <w:szCs w:val="20"/>
          <w:u w:val="single"/>
          <w:lang w:val="uk-UA" w:eastAsia="ru-RU"/>
        </w:rPr>
        <w:t>– 800,0 тис. грн. придбання пасажирського мікроавтобуса «Рута»;</w:t>
      </w:r>
    </w:p>
    <w:p w:rsidR="005A6E90" w:rsidRPr="00D87192" w:rsidRDefault="005A6E90" w:rsidP="00EE276C">
      <w:pPr>
        <w:numPr>
          <w:ilvl w:val="0"/>
          <w:numId w:val="7"/>
        </w:numPr>
        <w:tabs>
          <w:tab w:val="left" w:pos="142"/>
        </w:tabs>
        <w:spacing w:after="0" w:line="240" w:lineRule="auto"/>
        <w:ind w:left="0" w:firstLine="0"/>
        <w:jc w:val="both"/>
        <w:rPr>
          <w:rFonts w:ascii="Times New Roman" w:eastAsia="Times New Roman" w:hAnsi="Times New Roman"/>
          <w:bCs/>
          <w:sz w:val="20"/>
          <w:szCs w:val="20"/>
          <w:u w:val="single"/>
          <w:lang w:val="uk-UA" w:eastAsia="ru-RU"/>
        </w:rPr>
      </w:pPr>
      <w:r w:rsidRPr="00D87192">
        <w:rPr>
          <w:rFonts w:ascii="Times New Roman" w:eastAsia="Times New Roman" w:hAnsi="Times New Roman"/>
          <w:bCs/>
          <w:sz w:val="20"/>
          <w:szCs w:val="20"/>
          <w:u w:val="single"/>
          <w:lang w:val="uk-UA" w:eastAsia="ru-RU"/>
        </w:rPr>
        <w:t xml:space="preserve">200,0 </w:t>
      </w:r>
      <w:proofErr w:type="spellStart"/>
      <w:r w:rsidRPr="00D87192">
        <w:rPr>
          <w:rFonts w:ascii="Times New Roman" w:eastAsia="Times New Roman" w:hAnsi="Times New Roman"/>
          <w:bCs/>
          <w:sz w:val="20"/>
          <w:szCs w:val="20"/>
          <w:u w:val="single"/>
          <w:lang w:val="uk-UA" w:eastAsia="ru-RU"/>
        </w:rPr>
        <w:t>тис.грн</w:t>
      </w:r>
      <w:proofErr w:type="spellEnd"/>
      <w:r w:rsidRPr="00D87192">
        <w:rPr>
          <w:rFonts w:ascii="Times New Roman" w:eastAsia="Times New Roman" w:hAnsi="Times New Roman"/>
          <w:bCs/>
          <w:sz w:val="20"/>
          <w:szCs w:val="20"/>
          <w:u w:val="single"/>
          <w:lang w:val="uk-UA" w:eastAsia="ru-RU"/>
        </w:rPr>
        <w:t xml:space="preserve">. </w:t>
      </w:r>
      <w:r w:rsidR="00EE276C" w:rsidRPr="00D87192">
        <w:rPr>
          <w:rFonts w:ascii="Times New Roman" w:eastAsia="Times New Roman" w:hAnsi="Times New Roman"/>
          <w:bCs/>
          <w:sz w:val="20"/>
          <w:szCs w:val="20"/>
          <w:u w:val="single"/>
          <w:lang w:val="uk-UA" w:eastAsia="ru-RU"/>
        </w:rPr>
        <w:t xml:space="preserve"> Забезпечення підтримки комунальних </w:t>
      </w:r>
      <w:proofErr w:type="spellStart"/>
      <w:r w:rsidR="00EE276C" w:rsidRPr="00D87192">
        <w:rPr>
          <w:rFonts w:ascii="Times New Roman" w:eastAsia="Times New Roman" w:hAnsi="Times New Roman"/>
          <w:bCs/>
          <w:sz w:val="20"/>
          <w:szCs w:val="20"/>
          <w:u w:val="single"/>
          <w:lang w:val="uk-UA" w:eastAsia="ru-RU"/>
        </w:rPr>
        <w:t>підприємствщо</w:t>
      </w:r>
      <w:proofErr w:type="spellEnd"/>
      <w:r w:rsidR="00EE276C" w:rsidRPr="00D87192">
        <w:rPr>
          <w:rFonts w:ascii="Times New Roman" w:eastAsia="Times New Roman" w:hAnsi="Times New Roman"/>
          <w:bCs/>
          <w:sz w:val="20"/>
          <w:szCs w:val="20"/>
          <w:u w:val="single"/>
          <w:lang w:val="uk-UA" w:eastAsia="ru-RU"/>
        </w:rPr>
        <w:t xml:space="preserve"> надають послуги з водопостачання та водовідведення / сплата електроенергії /.</w:t>
      </w:r>
    </w:p>
    <w:p w:rsidR="00041DA8" w:rsidRPr="00D87192" w:rsidRDefault="00041DA8" w:rsidP="00041DA8">
      <w:pPr>
        <w:spacing w:after="0" w:line="240" w:lineRule="auto"/>
        <w:jc w:val="both"/>
        <w:rPr>
          <w:rFonts w:ascii="Times New Roman" w:eastAsia="Times New Roman" w:hAnsi="Times New Roman"/>
          <w:b/>
          <w:bCs/>
          <w:sz w:val="20"/>
          <w:szCs w:val="20"/>
          <w:lang w:val="uk-UA" w:eastAsia="ru-RU"/>
        </w:rPr>
      </w:pPr>
      <w:proofErr w:type="spellStart"/>
      <w:r w:rsidRPr="00D87192">
        <w:rPr>
          <w:rFonts w:ascii="Times New Roman" w:eastAsia="Times New Roman" w:hAnsi="Times New Roman"/>
          <w:b/>
          <w:bCs/>
          <w:sz w:val="20"/>
          <w:szCs w:val="20"/>
          <w:lang w:val="uk-UA" w:eastAsia="ru-RU"/>
        </w:rPr>
        <w:t>КП</w:t>
      </w:r>
      <w:proofErr w:type="spellEnd"/>
      <w:r w:rsidRPr="00D87192">
        <w:rPr>
          <w:rFonts w:ascii="Times New Roman" w:eastAsia="Times New Roman" w:hAnsi="Times New Roman"/>
          <w:b/>
          <w:bCs/>
          <w:sz w:val="20"/>
          <w:szCs w:val="20"/>
          <w:lang w:val="uk-UA" w:eastAsia="ru-RU"/>
        </w:rPr>
        <w:t xml:space="preserve"> «КК Північна»:</w:t>
      </w:r>
    </w:p>
    <w:p w:rsidR="00041DA8" w:rsidRPr="00D87192" w:rsidRDefault="00041DA8" w:rsidP="00041DA8">
      <w:pPr>
        <w:spacing w:after="0" w:line="240" w:lineRule="auto"/>
        <w:jc w:val="both"/>
        <w:rPr>
          <w:rFonts w:ascii="Times New Roman" w:eastAsia="Times New Roman" w:hAnsi="Times New Roman"/>
          <w:bCs/>
          <w:sz w:val="20"/>
          <w:szCs w:val="20"/>
          <w:u w:val="single"/>
          <w:lang w:val="uk-UA" w:eastAsia="ru-RU"/>
        </w:rPr>
      </w:pPr>
      <w:r w:rsidRPr="00D87192">
        <w:rPr>
          <w:rFonts w:ascii="Times New Roman" w:eastAsia="Times New Roman" w:hAnsi="Times New Roman"/>
          <w:bCs/>
          <w:sz w:val="20"/>
          <w:szCs w:val="20"/>
          <w:u w:val="single"/>
          <w:lang w:val="uk-UA" w:eastAsia="ru-RU"/>
        </w:rPr>
        <w:t xml:space="preserve">-  300,0 тис. грн. на придбання легкового автомобіля </w:t>
      </w:r>
      <w:r w:rsidRPr="00D87192">
        <w:rPr>
          <w:rFonts w:ascii="Times New Roman" w:eastAsia="Times New Roman" w:hAnsi="Times New Roman"/>
          <w:sz w:val="20"/>
          <w:szCs w:val="20"/>
          <w:lang w:val="uk-UA" w:eastAsia="ru-RU"/>
        </w:rPr>
        <w:t>«</w:t>
      </w:r>
      <w:proofErr w:type="spellStart"/>
      <w:r w:rsidRPr="00D87192">
        <w:rPr>
          <w:rFonts w:ascii="Times New Roman" w:eastAsia="Times New Roman" w:hAnsi="Times New Roman"/>
          <w:sz w:val="20"/>
          <w:szCs w:val="20"/>
          <w:lang w:val="uk-UA" w:eastAsia="ru-RU"/>
        </w:rPr>
        <w:t>Форд-конект</w:t>
      </w:r>
      <w:proofErr w:type="spellEnd"/>
      <w:r w:rsidRPr="00D87192">
        <w:rPr>
          <w:rFonts w:ascii="Times New Roman" w:eastAsia="Times New Roman" w:hAnsi="Times New Roman"/>
          <w:sz w:val="20"/>
          <w:szCs w:val="20"/>
          <w:lang w:val="uk-UA" w:eastAsia="ru-RU"/>
        </w:rPr>
        <w:t>» (або аналог)</w:t>
      </w:r>
      <w:r w:rsidRPr="00D87192">
        <w:rPr>
          <w:rFonts w:ascii="Times New Roman" w:eastAsia="Times New Roman" w:hAnsi="Times New Roman"/>
          <w:bCs/>
          <w:sz w:val="20"/>
          <w:szCs w:val="20"/>
          <w:u w:val="single"/>
          <w:lang w:val="uk-UA" w:eastAsia="ru-RU"/>
        </w:rPr>
        <w:t>;</w:t>
      </w:r>
    </w:p>
    <w:p w:rsidR="00041DA8" w:rsidRPr="00D87192" w:rsidRDefault="00041DA8" w:rsidP="00041DA8">
      <w:pPr>
        <w:spacing w:after="0" w:line="240" w:lineRule="auto"/>
        <w:jc w:val="both"/>
        <w:rPr>
          <w:rFonts w:ascii="Times New Roman" w:eastAsia="Times New Roman" w:hAnsi="Times New Roman"/>
          <w:bCs/>
          <w:sz w:val="20"/>
          <w:szCs w:val="20"/>
          <w:u w:val="single"/>
          <w:lang w:val="uk-UA" w:eastAsia="ru-RU"/>
        </w:rPr>
      </w:pPr>
      <w:r w:rsidRPr="00D87192">
        <w:rPr>
          <w:rFonts w:ascii="Times New Roman" w:eastAsia="Times New Roman" w:hAnsi="Times New Roman"/>
          <w:bCs/>
          <w:sz w:val="20"/>
          <w:szCs w:val="20"/>
          <w:u w:val="single"/>
          <w:lang w:val="uk-UA" w:eastAsia="ru-RU"/>
        </w:rPr>
        <w:t>-  785,0 тис. грн. на придбання трактора МТЗ-82.1 в комплекті із косою, відвалом та щіткою (або аналог);</w:t>
      </w:r>
    </w:p>
    <w:p w:rsidR="00041DA8" w:rsidRPr="00D87192" w:rsidRDefault="00041DA8" w:rsidP="00041DA8">
      <w:pPr>
        <w:spacing w:after="0" w:line="240" w:lineRule="auto"/>
        <w:jc w:val="both"/>
        <w:rPr>
          <w:rFonts w:ascii="Times New Roman" w:eastAsia="Times New Roman" w:hAnsi="Times New Roman"/>
          <w:b/>
          <w:sz w:val="20"/>
          <w:szCs w:val="20"/>
          <w:lang w:val="uk-UA" w:eastAsia="ru-RU"/>
        </w:rPr>
      </w:pPr>
      <w:proofErr w:type="spellStart"/>
      <w:r w:rsidRPr="00D87192">
        <w:rPr>
          <w:rFonts w:ascii="Times New Roman" w:eastAsia="Times New Roman" w:hAnsi="Times New Roman"/>
          <w:b/>
          <w:sz w:val="20"/>
          <w:szCs w:val="20"/>
          <w:lang w:val="uk-UA" w:eastAsia="ru-RU"/>
        </w:rPr>
        <w:t>КП</w:t>
      </w:r>
      <w:proofErr w:type="spellEnd"/>
      <w:r w:rsidRPr="00D87192">
        <w:rPr>
          <w:rFonts w:ascii="Times New Roman" w:eastAsia="Times New Roman" w:hAnsi="Times New Roman"/>
          <w:b/>
          <w:sz w:val="20"/>
          <w:szCs w:val="20"/>
          <w:lang w:val="uk-UA" w:eastAsia="ru-RU"/>
        </w:rPr>
        <w:t xml:space="preserve"> «СЄЗ»:</w:t>
      </w:r>
    </w:p>
    <w:p w:rsidR="00041DA8" w:rsidRPr="00D87192" w:rsidRDefault="00041DA8" w:rsidP="00041DA8">
      <w:pPr>
        <w:spacing w:after="0" w:line="240" w:lineRule="auto"/>
        <w:jc w:val="both"/>
        <w:rPr>
          <w:rFonts w:ascii="Times New Roman" w:eastAsia="Times New Roman" w:hAnsi="Times New Roman"/>
          <w:bCs/>
          <w:sz w:val="20"/>
          <w:szCs w:val="20"/>
          <w:u w:val="single"/>
          <w:lang w:val="uk-UA" w:eastAsia="ru-RU"/>
        </w:rPr>
      </w:pPr>
      <w:r w:rsidRPr="00D87192">
        <w:rPr>
          <w:rFonts w:ascii="Times New Roman" w:eastAsia="Times New Roman" w:hAnsi="Times New Roman"/>
          <w:bCs/>
          <w:sz w:val="20"/>
          <w:szCs w:val="20"/>
          <w:u w:val="single"/>
          <w:lang w:val="uk-UA" w:eastAsia="ru-RU"/>
        </w:rPr>
        <w:t>- 880,0 тис. грн. Придбання трактора МТЗ-82-1 з відвалом, щіткою та причепом 2-ПТС-4(або аналог)</w:t>
      </w:r>
    </w:p>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Направити на фінансування Програми кошти місцевого бюджету в межах бюджетних призначень на 2019р.</w:t>
      </w:r>
    </w:p>
    <w:p w:rsidR="00D81E24" w:rsidRPr="00D87192" w:rsidRDefault="00D81E24" w:rsidP="00041DA8">
      <w:pPr>
        <w:spacing w:after="0" w:line="240" w:lineRule="auto"/>
        <w:jc w:val="both"/>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КНП «Ніжинський міській ЦПМСД» Ніжинської міської ради Чернігівської області:</w:t>
      </w:r>
    </w:p>
    <w:p w:rsidR="00D81E24" w:rsidRPr="00D87192" w:rsidRDefault="00D81E24" w:rsidP="00D81E24">
      <w:pPr>
        <w:pStyle w:val="a5"/>
        <w:numPr>
          <w:ilvl w:val="0"/>
          <w:numId w:val="7"/>
        </w:num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 xml:space="preserve">1,0 </w:t>
      </w:r>
      <w:proofErr w:type="spellStart"/>
      <w:r w:rsidRPr="00D87192">
        <w:rPr>
          <w:rFonts w:ascii="Times New Roman" w:eastAsia="Times New Roman" w:hAnsi="Times New Roman"/>
          <w:sz w:val="20"/>
          <w:szCs w:val="20"/>
          <w:lang w:val="uk-UA" w:eastAsia="ru-RU"/>
        </w:rPr>
        <w:t>тис.грн</w:t>
      </w:r>
      <w:proofErr w:type="spellEnd"/>
      <w:r w:rsidRPr="00D87192">
        <w:rPr>
          <w:rFonts w:ascii="Times New Roman" w:eastAsia="Times New Roman" w:hAnsi="Times New Roman"/>
          <w:sz w:val="20"/>
          <w:szCs w:val="20"/>
          <w:lang w:val="uk-UA" w:eastAsia="ru-RU"/>
        </w:rPr>
        <w:t xml:space="preserve">. на формування статутного капіталу підприємства </w:t>
      </w:r>
      <w:r w:rsidR="00DB7E1E" w:rsidRPr="00D87192">
        <w:rPr>
          <w:rFonts w:ascii="Times New Roman" w:eastAsia="Times New Roman" w:hAnsi="Times New Roman"/>
          <w:sz w:val="20"/>
          <w:szCs w:val="20"/>
          <w:lang w:val="uk-UA" w:eastAsia="ru-RU"/>
        </w:rPr>
        <w:t xml:space="preserve">відповідно до </w:t>
      </w:r>
      <w:r w:rsidRPr="00D87192">
        <w:rPr>
          <w:rFonts w:ascii="Times New Roman" w:eastAsia="Times New Roman" w:hAnsi="Times New Roman"/>
          <w:sz w:val="20"/>
          <w:szCs w:val="20"/>
          <w:lang w:val="uk-UA" w:eastAsia="ru-RU"/>
        </w:rPr>
        <w:t xml:space="preserve">  абзац</w:t>
      </w:r>
      <w:r w:rsidR="00113BA5" w:rsidRPr="00D87192">
        <w:rPr>
          <w:rFonts w:ascii="Times New Roman" w:eastAsia="Times New Roman" w:hAnsi="Times New Roman"/>
          <w:sz w:val="20"/>
          <w:szCs w:val="20"/>
          <w:lang w:val="uk-UA" w:eastAsia="ru-RU"/>
        </w:rPr>
        <w:t xml:space="preserve">у </w:t>
      </w:r>
      <w:r w:rsidRPr="00D87192">
        <w:rPr>
          <w:rFonts w:ascii="Times New Roman" w:eastAsia="Times New Roman" w:hAnsi="Times New Roman"/>
          <w:sz w:val="20"/>
          <w:szCs w:val="20"/>
          <w:lang w:val="uk-UA" w:eastAsia="ru-RU"/>
        </w:rPr>
        <w:t xml:space="preserve"> 2 п.4 ст.78 Господарського кодексу України.</w:t>
      </w:r>
    </w:p>
    <w:p w:rsidR="00041DA8" w:rsidRPr="00D87192" w:rsidRDefault="00041DA8" w:rsidP="00041DA8">
      <w:pPr>
        <w:spacing w:after="0" w:line="240" w:lineRule="auto"/>
        <w:jc w:val="both"/>
        <w:rPr>
          <w:rFonts w:ascii="Times New Roman" w:eastAsia="Times New Roman" w:hAnsi="Times New Roman"/>
          <w:b/>
          <w:bCs/>
          <w:sz w:val="20"/>
          <w:szCs w:val="20"/>
          <w:lang w:val="uk-UA" w:eastAsia="ru-RU"/>
        </w:rPr>
      </w:pPr>
    </w:p>
    <w:p w:rsidR="00041DA8" w:rsidRPr="00D87192" w:rsidRDefault="00041DA8" w:rsidP="00041DA8">
      <w:pPr>
        <w:numPr>
          <w:ilvl w:val="0"/>
          <w:numId w:val="8"/>
        </w:numPr>
        <w:tabs>
          <w:tab w:val="left" w:pos="284"/>
        </w:tabs>
        <w:spacing w:after="0" w:line="240" w:lineRule="auto"/>
        <w:ind w:left="0" w:firstLine="0"/>
        <w:jc w:val="both"/>
        <w:rPr>
          <w:rFonts w:ascii="Times New Roman" w:eastAsia="Times New Roman" w:hAnsi="Times New Roman"/>
          <w:b/>
          <w:bCs/>
          <w:sz w:val="20"/>
          <w:szCs w:val="20"/>
          <w:lang w:val="uk-UA" w:eastAsia="ru-RU"/>
        </w:rPr>
      </w:pPr>
      <w:r w:rsidRPr="00D87192">
        <w:rPr>
          <w:rFonts w:ascii="Times New Roman" w:eastAsia="Times New Roman" w:hAnsi="Times New Roman"/>
          <w:b/>
          <w:bCs/>
          <w:sz w:val="20"/>
          <w:szCs w:val="20"/>
          <w:lang w:val="uk-UA" w:eastAsia="ru-RU"/>
        </w:rPr>
        <w:t>Результативні показники та Підтверджуючі розрахунки по підприємствах</w:t>
      </w:r>
    </w:p>
    <w:p w:rsidR="00041DA8" w:rsidRPr="00D87192" w:rsidRDefault="00041DA8" w:rsidP="00041DA8">
      <w:pPr>
        <w:spacing w:after="0" w:line="240" w:lineRule="auto"/>
        <w:jc w:val="both"/>
        <w:rPr>
          <w:rFonts w:ascii="Times New Roman" w:eastAsia="Times New Roman" w:hAnsi="Times New Roman"/>
          <w:b/>
          <w:bCs/>
          <w:sz w:val="20"/>
          <w:szCs w:val="20"/>
          <w:u w:val="single"/>
          <w:lang w:val="uk-UA" w:eastAsia="ru-RU"/>
        </w:rPr>
      </w:pPr>
      <w:proofErr w:type="spellStart"/>
      <w:r w:rsidRPr="00D87192">
        <w:rPr>
          <w:rFonts w:ascii="Times New Roman" w:eastAsia="Times New Roman" w:hAnsi="Times New Roman"/>
          <w:b/>
          <w:bCs/>
          <w:sz w:val="20"/>
          <w:szCs w:val="20"/>
          <w:u w:val="single"/>
          <w:lang w:val="uk-UA" w:eastAsia="ru-RU"/>
        </w:rPr>
        <w:t>КП</w:t>
      </w:r>
      <w:proofErr w:type="spellEnd"/>
      <w:r w:rsidRPr="00D87192">
        <w:rPr>
          <w:rFonts w:ascii="Times New Roman" w:eastAsia="Times New Roman" w:hAnsi="Times New Roman"/>
          <w:b/>
          <w:bCs/>
          <w:sz w:val="20"/>
          <w:szCs w:val="20"/>
          <w:u w:val="single"/>
          <w:lang w:val="uk-UA" w:eastAsia="ru-RU"/>
        </w:rPr>
        <w:t xml:space="preserve"> ВУКГ </w:t>
      </w:r>
    </w:p>
    <w:p w:rsidR="00041DA8" w:rsidRPr="00D87192" w:rsidRDefault="00041DA8" w:rsidP="00041DA8">
      <w:pPr>
        <w:numPr>
          <w:ilvl w:val="0"/>
          <w:numId w:val="9"/>
        </w:numPr>
        <w:spacing w:after="0" w:line="240" w:lineRule="auto"/>
        <w:jc w:val="both"/>
        <w:rPr>
          <w:rFonts w:ascii="Times New Roman" w:eastAsia="Times New Roman" w:hAnsi="Times New Roman"/>
          <w:b/>
          <w:bCs/>
          <w:i/>
          <w:sz w:val="20"/>
          <w:szCs w:val="20"/>
          <w:lang w:val="uk-UA" w:eastAsia="ru-RU"/>
        </w:rPr>
      </w:pPr>
      <w:r w:rsidRPr="00D87192">
        <w:rPr>
          <w:rFonts w:ascii="Times New Roman" w:eastAsia="Times New Roman" w:hAnsi="Times New Roman"/>
          <w:b/>
          <w:bCs/>
          <w:i/>
          <w:sz w:val="20"/>
          <w:szCs w:val="20"/>
          <w:lang w:val="uk-UA" w:eastAsia="ru-RU"/>
        </w:rPr>
        <w:t>Придбання автогрейдеру</w:t>
      </w:r>
    </w:p>
    <w:p w:rsidR="00041DA8" w:rsidRPr="00D87192" w:rsidRDefault="00041DA8" w:rsidP="00041DA8">
      <w:pPr>
        <w:spacing w:after="0" w:line="240" w:lineRule="auto"/>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 xml:space="preserve">Вартість автогрейдеру – 3000,0 тис. грн. </w:t>
      </w:r>
    </w:p>
    <w:p w:rsidR="00041DA8" w:rsidRPr="00D87192" w:rsidRDefault="00041DA8" w:rsidP="00041DA8">
      <w:pPr>
        <w:spacing w:after="0" w:line="240" w:lineRule="auto"/>
        <w:jc w:val="both"/>
        <w:rPr>
          <w:rFonts w:ascii="Times New Roman" w:eastAsia="Times New Roman" w:hAnsi="Times New Roman"/>
          <w:b/>
          <w:bCs/>
          <w:sz w:val="20"/>
          <w:szCs w:val="20"/>
          <w:lang w:val="uk-UA" w:eastAsia="ru-RU"/>
        </w:rPr>
      </w:pPr>
      <w:r w:rsidRPr="00D87192">
        <w:rPr>
          <w:rFonts w:ascii="Times New Roman" w:eastAsia="Times New Roman" w:hAnsi="Times New Roman"/>
          <w:b/>
          <w:bCs/>
          <w:sz w:val="20"/>
          <w:szCs w:val="20"/>
          <w:lang w:val="uk-UA" w:eastAsia="ru-RU"/>
        </w:rPr>
        <w:t>Обґрунтування необхідності придбання</w:t>
      </w:r>
    </w:p>
    <w:p w:rsidR="00041DA8" w:rsidRPr="00D87192" w:rsidRDefault="00041DA8" w:rsidP="00041DA8">
      <w:pPr>
        <w:spacing w:after="0" w:line="240" w:lineRule="auto"/>
        <w:ind w:firstLine="708"/>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 xml:space="preserve">Однією з проблем частини вулиць міста Ніжина є відсутність твердого покриття доріг, що приводить до того, що кожного року навесні і восени на даних дорогах стоїть вода і бруд, які перешкоджають мешканцям приватного сектору потрапляти у власні домівки. З метою покращення даної ситуації,  комунальне підприємство проводить профілювання вулиць з ґрунтовим покриттям, або </w:t>
      </w:r>
      <w:proofErr w:type="spellStart"/>
      <w:r w:rsidRPr="00D87192">
        <w:rPr>
          <w:rFonts w:ascii="Times New Roman" w:eastAsia="Times New Roman" w:hAnsi="Times New Roman"/>
          <w:bCs/>
          <w:sz w:val="20"/>
          <w:szCs w:val="20"/>
          <w:lang w:val="uk-UA" w:eastAsia="ru-RU"/>
        </w:rPr>
        <w:t>ґрейдерування</w:t>
      </w:r>
      <w:proofErr w:type="spellEnd"/>
      <w:r w:rsidRPr="00D87192">
        <w:rPr>
          <w:rFonts w:ascii="Times New Roman" w:eastAsia="Times New Roman" w:hAnsi="Times New Roman"/>
          <w:bCs/>
          <w:sz w:val="20"/>
          <w:szCs w:val="20"/>
          <w:lang w:val="uk-UA" w:eastAsia="ru-RU"/>
        </w:rPr>
        <w:t xml:space="preserve"> доріг. При цьому ґрунтові дороги не тільки вирівнюються, а й отримують тверде покриття. Це відбувається шляхом укладання основи зі щебеню, що значно покращують стан вулиць, де поки що не заплановане асфальтування.  Нажаль, техніка яка може виконувати вище вказані роботи -  автогрейдер </w:t>
      </w:r>
      <w:proofErr w:type="spellStart"/>
      <w:r w:rsidRPr="00D87192">
        <w:rPr>
          <w:rFonts w:ascii="Times New Roman" w:eastAsia="Times New Roman" w:hAnsi="Times New Roman"/>
          <w:bCs/>
          <w:sz w:val="20"/>
          <w:szCs w:val="20"/>
          <w:lang w:val="uk-UA" w:eastAsia="ru-RU"/>
        </w:rPr>
        <w:t>ДЗ</w:t>
      </w:r>
      <w:proofErr w:type="spellEnd"/>
      <w:r w:rsidRPr="00D87192">
        <w:rPr>
          <w:rFonts w:ascii="Times New Roman" w:eastAsia="Times New Roman" w:hAnsi="Times New Roman"/>
          <w:bCs/>
          <w:sz w:val="20"/>
          <w:szCs w:val="20"/>
          <w:lang w:val="uk-UA" w:eastAsia="ru-RU"/>
        </w:rPr>
        <w:t xml:space="preserve"> – 143 є застарілою (1988 року випуску) і на даний час потребує ремонту.,   який на певний час  зможе виправити ситуацію. Витрати по ремонту складають – 46,3 тис. грн. Витрати на придбання шин 44,0 тис. грн. =  4 шт.  * 11,0 тис. грн.  Разом витрат на технічне обслуговування в рік – 90,3 тис. грн. </w:t>
      </w:r>
    </w:p>
    <w:p w:rsidR="00041DA8" w:rsidRPr="00D87192" w:rsidRDefault="00041DA8" w:rsidP="00041DA8">
      <w:pPr>
        <w:spacing w:after="0" w:line="240" w:lineRule="auto"/>
        <w:ind w:firstLine="708"/>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 xml:space="preserve">Тому, комунальним підприємством пропонується придбання нового автогрейдеру, який дасть можливість безперебійно виконувати роботи з </w:t>
      </w:r>
      <w:proofErr w:type="spellStart"/>
      <w:r w:rsidRPr="00D87192">
        <w:rPr>
          <w:rFonts w:ascii="Times New Roman" w:eastAsia="Times New Roman" w:hAnsi="Times New Roman"/>
          <w:bCs/>
          <w:sz w:val="20"/>
          <w:szCs w:val="20"/>
          <w:lang w:val="uk-UA" w:eastAsia="ru-RU"/>
        </w:rPr>
        <w:t>грейдерування</w:t>
      </w:r>
      <w:proofErr w:type="spellEnd"/>
      <w:r w:rsidRPr="00D87192">
        <w:rPr>
          <w:rFonts w:ascii="Times New Roman" w:eastAsia="Times New Roman" w:hAnsi="Times New Roman"/>
          <w:bCs/>
          <w:sz w:val="20"/>
          <w:szCs w:val="20"/>
          <w:lang w:val="uk-UA" w:eastAsia="ru-RU"/>
        </w:rPr>
        <w:t xml:space="preserve"> вулиць міста, та в зимовий період виконувати очищення доріг від снігу. </w:t>
      </w:r>
    </w:p>
    <w:p w:rsidR="00041DA8" w:rsidRPr="00D87192" w:rsidRDefault="00041DA8" w:rsidP="00041DA8">
      <w:pPr>
        <w:spacing w:after="0" w:line="240" w:lineRule="auto"/>
        <w:ind w:firstLine="708"/>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 xml:space="preserve">Орієнтовна вартість автогрейдеру 3000,0 тис. грн. </w:t>
      </w:r>
    </w:p>
    <w:p w:rsidR="00EE276C" w:rsidRPr="00D87192" w:rsidRDefault="00EE276C" w:rsidP="00041DA8">
      <w:pPr>
        <w:spacing w:after="0" w:line="240" w:lineRule="auto"/>
        <w:jc w:val="both"/>
        <w:rPr>
          <w:rFonts w:ascii="Times New Roman" w:eastAsia="Times New Roman" w:hAnsi="Times New Roman"/>
          <w:b/>
          <w:bCs/>
          <w:sz w:val="20"/>
          <w:szCs w:val="20"/>
          <w:lang w:val="uk-UA" w:eastAsia="ru-RU"/>
        </w:rPr>
      </w:pPr>
    </w:p>
    <w:p w:rsidR="00041DA8" w:rsidRPr="00D87192" w:rsidRDefault="00041DA8" w:rsidP="00041DA8">
      <w:pPr>
        <w:spacing w:after="0" w:line="240" w:lineRule="auto"/>
        <w:jc w:val="both"/>
        <w:rPr>
          <w:rFonts w:ascii="Times New Roman" w:eastAsia="Times New Roman" w:hAnsi="Times New Roman"/>
          <w:b/>
          <w:bCs/>
          <w:sz w:val="20"/>
          <w:szCs w:val="20"/>
          <w:lang w:val="uk-UA" w:eastAsia="ru-RU"/>
        </w:rPr>
      </w:pPr>
      <w:r w:rsidRPr="00D87192">
        <w:rPr>
          <w:rFonts w:ascii="Times New Roman" w:eastAsia="Times New Roman" w:hAnsi="Times New Roman"/>
          <w:b/>
          <w:bCs/>
          <w:sz w:val="20"/>
          <w:szCs w:val="20"/>
          <w:lang w:val="uk-UA" w:eastAsia="ru-RU"/>
        </w:rPr>
        <w:t>Економічний ефект впровадження заходу</w:t>
      </w:r>
    </w:p>
    <w:p w:rsidR="00041DA8" w:rsidRPr="00D87192" w:rsidRDefault="00041DA8" w:rsidP="00041DA8">
      <w:pPr>
        <w:numPr>
          <w:ilvl w:val="0"/>
          <w:numId w:val="10"/>
        </w:numPr>
        <w:spacing w:after="0" w:line="240" w:lineRule="auto"/>
        <w:ind w:left="284" w:hanging="349"/>
        <w:jc w:val="both"/>
        <w:rPr>
          <w:rFonts w:ascii="Times New Roman" w:eastAsia="Times New Roman" w:hAnsi="Times New Roman"/>
          <w:bCs/>
          <w:sz w:val="20"/>
          <w:szCs w:val="20"/>
          <w:lang w:val="uk-UA" w:eastAsia="ru-RU"/>
        </w:rPr>
      </w:pPr>
      <w:r w:rsidRPr="00D87192">
        <w:rPr>
          <w:rFonts w:ascii="Times New Roman" w:eastAsia="Times New Roman" w:hAnsi="Times New Roman"/>
          <w:sz w:val="20"/>
          <w:szCs w:val="20"/>
          <w:lang w:val="uk-UA" w:eastAsia="ru-RU"/>
        </w:rPr>
        <w:t>Покращення санітарних умов проживання мешканців міста</w:t>
      </w:r>
    </w:p>
    <w:p w:rsidR="00041DA8" w:rsidRPr="00D87192" w:rsidRDefault="00041DA8" w:rsidP="00041DA8">
      <w:pPr>
        <w:numPr>
          <w:ilvl w:val="0"/>
          <w:numId w:val="10"/>
        </w:numPr>
        <w:spacing w:after="0" w:line="240" w:lineRule="auto"/>
        <w:ind w:left="284" w:hanging="349"/>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 xml:space="preserve">Збільшити обсяги робіт по </w:t>
      </w:r>
      <w:proofErr w:type="spellStart"/>
      <w:r w:rsidRPr="00D87192">
        <w:rPr>
          <w:rFonts w:ascii="Times New Roman" w:eastAsia="Times New Roman" w:hAnsi="Times New Roman"/>
          <w:bCs/>
          <w:sz w:val="20"/>
          <w:szCs w:val="20"/>
          <w:lang w:val="uk-UA" w:eastAsia="ru-RU"/>
        </w:rPr>
        <w:t>грейдеруванню</w:t>
      </w:r>
      <w:proofErr w:type="spellEnd"/>
      <w:r w:rsidRPr="00D87192">
        <w:rPr>
          <w:rFonts w:ascii="Times New Roman" w:eastAsia="Times New Roman" w:hAnsi="Times New Roman"/>
          <w:bCs/>
          <w:sz w:val="20"/>
          <w:szCs w:val="20"/>
          <w:lang w:val="uk-UA" w:eastAsia="ru-RU"/>
        </w:rPr>
        <w:t xml:space="preserve"> доріг на замовлення УЖКГ та Б та населення міста.</w:t>
      </w:r>
    </w:p>
    <w:p w:rsidR="00041DA8" w:rsidRPr="00D87192" w:rsidRDefault="00041DA8" w:rsidP="00041DA8">
      <w:pPr>
        <w:numPr>
          <w:ilvl w:val="0"/>
          <w:numId w:val="10"/>
        </w:numPr>
        <w:spacing w:after="0" w:line="240" w:lineRule="auto"/>
        <w:ind w:left="284" w:hanging="349"/>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Збільшити обсяги робіт по зимовому очищенню доріг від снігу.</w:t>
      </w:r>
    </w:p>
    <w:p w:rsidR="00041DA8" w:rsidRPr="00D87192" w:rsidRDefault="00041DA8" w:rsidP="00041DA8">
      <w:pPr>
        <w:numPr>
          <w:ilvl w:val="0"/>
          <w:numId w:val="10"/>
        </w:numPr>
        <w:suppressAutoHyphens/>
        <w:spacing w:after="0" w:line="200" w:lineRule="atLeast"/>
        <w:ind w:left="284" w:hanging="349"/>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Зменшити витрати підприємства на утримання автотранспортного парку підприємства.</w:t>
      </w:r>
    </w:p>
    <w:p w:rsidR="00041DA8" w:rsidRPr="00D87192" w:rsidRDefault="00041DA8" w:rsidP="00041DA8">
      <w:pPr>
        <w:numPr>
          <w:ilvl w:val="0"/>
          <w:numId w:val="10"/>
        </w:numPr>
        <w:suppressAutoHyphens/>
        <w:spacing w:after="0" w:line="200" w:lineRule="atLeast"/>
        <w:ind w:left="284" w:hanging="349"/>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 xml:space="preserve">Збільшити прибуток підприємства. </w:t>
      </w:r>
    </w:p>
    <w:p w:rsidR="00041DA8" w:rsidRPr="00D87192" w:rsidRDefault="00041DA8" w:rsidP="00041DA8">
      <w:pPr>
        <w:numPr>
          <w:ilvl w:val="0"/>
          <w:numId w:val="9"/>
        </w:numPr>
        <w:spacing w:after="0" w:line="240" w:lineRule="auto"/>
        <w:jc w:val="both"/>
        <w:rPr>
          <w:rFonts w:ascii="Times New Roman" w:eastAsia="Times New Roman" w:hAnsi="Times New Roman"/>
          <w:b/>
          <w:bCs/>
          <w:i/>
          <w:sz w:val="20"/>
          <w:szCs w:val="20"/>
          <w:lang w:val="uk-UA" w:eastAsia="ru-RU"/>
        </w:rPr>
      </w:pPr>
      <w:r w:rsidRPr="00D87192">
        <w:rPr>
          <w:rFonts w:ascii="Times New Roman" w:eastAsia="Times New Roman" w:hAnsi="Times New Roman"/>
          <w:b/>
          <w:bCs/>
          <w:i/>
          <w:sz w:val="20"/>
          <w:szCs w:val="20"/>
          <w:lang w:val="uk-UA" w:eastAsia="ru-RU"/>
        </w:rPr>
        <w:t>Придбання вуличних міні - пилососів в кількості 2 шт.</w:t>
      </w:r>
    </w:p>
    <w:p w:rsidR="00041DA8" w:rsidRPr="00D87192" w:rsidRDefault="00041DA8" w:rsidP="00041DA8">
      <w:pPr>
        <w:spacing w:after="0" w:line="240" w:lineRule="auto"/>
        <w:ind w:left="720"/>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 xml:space="preserve">Вартість вуличних авто пилососів  – 900,0 тис. грн. </w:t>
      </w:r>
    </w:p>
    <w:p w:rsidR="00041DA8" w:rsidRPr="00D87192" w:rsidRDefault="00041DA8" w:rsidP="00041DA8">
      <w:pPr>
        <w:spacing w:after="0" w:line="240" w:lineRule="auto"/>
        <w:ind w:left="720"/>
        <w:jc w:val="both"/>
        <w:rPr>
          <w:rFonts w:ascii="Times New Roman" w:eastAsia="Times New Roman" w:hAnsi="Times New Roman"/>
          <w:b/>
          <w:bCs/>
          <w:sz w:val="20"/>
          <w:szCs w:val="20"/>
          <w:lang w:val="uk-UA" w:eastAsia="ru-RU"/>
        </w:rPr>
      </w:pPr>
      <w:proofErr w:type="spellStart"/>
      <w:r w:rsidRPr="00D87192">
        <w:rPr>
          <w:rFonts w:ascii="Times New Roman" w:eastAsia="Times New Roman" w:hAnsi="Times New Roman"/>
          <w:b/>
          <w:bCs/>
          <w:sz w:val="20"/>
          <w:szCs w:val="20"/>
          <w:lang w:val="uk-UA" w:eastAsia="ru-RU"/>
        </w:rPr>
        <w:t>Обгрунтування</w:t>
      </w:r>
      <w:proofErr w:type="spellEnd"/>
      <w:r w:rsidRPr="00D87192">
        <w:rPr>
          <w:rFonts w:ascii="Times New Roman" w:eastAsia="Times New Roman" w:hAnsi="Times New Roman"/>
          <w:b/>
          <w:bCs/>
          <w:sz w:val="20"/>
          <w:szCs w:val="20"/>
          <w:lang w:val="uk-UA" w:eastAsia="ru-RU"/>
        </w:rPr>
        <w:t xml:space="preserve"> необхідності придбання</w:t>
      </w:r>
    </w:p>
    <w:p w:rsidR="00041DA8" w:rsidRPr="00D87192" w:rsidRDefault="00041DA8" w:rsidP="00041DA8">
      <w:pPr>
        <w:spacing w:after="0" w:line="240" w:lineRule="auto"/>
        <w:ind w:firstLine="360"/>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 xml:space="preserve">Загальною нормою прибирання, діючої на території основних європейських держав - обов'язкове автоматизоване миття доріг, тротуарів і бордюрів. Прибирання відбувається щодня і зазвичай воно проходить в два етапи: спочатку проїжджає пилосос, </w:t>
      </w:r>
      <w:proofErr w:type="spellStart"/>
      <w:r w:rsidRPr="00D87192">
        <w:rPr>
          <w:rFonts w:ascii="Times New Roman" w:eastAsia="Times New Roman" w:hAnsi="Times New Roman"/>
          <w:sz w:val="20"/>
          <w:szCs w:val="20"/>
          <w:lang w:val="uk-UA" w:eastAsia="ru-RU"/>
        </w:rPr>
        <w:t>втягуючий</w:t>
      </w:r>
      <w:proofErr w:type="spellEnd"/>
      <w:r w:rsidRPr="00D87192">
        <w:rPr>
          <w:rFonts w:ascii="Times New Roman" w:eastAsia="Times New Roman" w:hAnsi="Times New Roman"/>
          <w:sz w:val="20"/>
          <w:szCs w:val="20"/>
          <w:lang w:val="uk-UA" w:eastAsia="ru-RU"/>
        </w:rPr>
        <w:t xml:space="preserve"> пил і бруд, а вже слідом йому повільно рухається </w:t>
      </w:r>
      <w:proofErr w:type="spellStart"/>
      <w:r w:rsidRPr="00D87192">
        <w:rPr>
          <w:rFonts w:ascii="Times New Roman" w:eastAsia="Times New Roman" w:hAnsi="Times New Roman"/>
          <w:sz w:val="20"/>
          <w:szCs w:val="20"/>
          <w:lang w:val="uk-UA" w:eastAsia="ru-RU"/>
        </w:rPr>
        <w:t>поливомийна</w:t>
      </w:r>
      <w:proofErr w:type="spellEnd"/>
      <w:r w:rsidRPr="00D87192">
        <w:rPr>
          <w:rFonts w:ascii="Times New Roman" w:eastAsia="Times New Roman" w:hAnsi="Times New Roman"/>
          <w:sz w:val="20"/>
          <w:szCs w:val="20"/>
          <w:lang w:val="uk-UA" w:eastAsia="ru-RU"/>
        </w:rPr>
        <w:t xml:space="preserve"> машина. Отже, європейський досвід доводить, що чисті дороги влітку і взимку - не розкіш, а необхідна умова цивілізованого, комфортного, приємного життя будь-якого міста, а також привертає людей для переселення з інших регіонів, туристів і гостей. А світовий </w:t>
      </w:r>
      <w:proofErr w:type="spellStart"/>
      <w:r w:rsidRPr="00D87192">
        <w:rPr>
          <w:rFonts w:ascii="Times New Roman" w:eastAsia="Times New Roman" w:hAnsi="Times New Roman"/>
          <w:sz w:val="20"/>
          <w:szCs w:val="20"/>
          <w:lang w:val="uk-UA" w:eastAsia="ru-RU"/>
        </w:rPr>
        <w:t>клінінговий</w:t>
      </w:r>
      <w:proofErr w:type="spellEnd"/>
      <w:r w:rsidRPr="00D87192">
        <w:rPr>
          <w:rFonts w:ascii="Times New Roman" w:eastAsia="Times New Roman" w:hAnsi="Times New Roman"/>
          <w:sz w:val="20"/>
          <w:szCs w:val="20"/>
          <w:lang w:val="uk-UA" w:eastAsia="ru-RU"/>
        </w:rPr>
        <w:t xml:space="preserve"> ринок сьогодні надає найширші можливості для того, щоб в кожному місті не тільки Європи, але і України панували чистота і порядок.</w:t>
      </w:r>
    </w:p>
    <w:p w:rsidR="00041DA8" w:rsidRPr="00D87192" w:rsidRDefault="00041DA8" w:rsidP="00041DA8">
      <w:pPr>
        <w:spacing w:after="0" w:line="240" w:lineRule="auto"/>
        <w:ind w:firstLine="360"/>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 xml:space="preserve">Орієнтовна вартість 2 вуличних міні – пилососів 900,0  тис. грн. </w:t>
      </w:r>
    </w:p>
    <w:p w:rsidR="00041DA8" w:rsidRPr="00D87192" w:rsidRDefault="00041DA8" w:rsidP="00041DA8">
      <w:pPr>
        <w:spacing w:after="0" w:line="240" w:lineRule="auto"/>
        <w:ind w:firstLine="708"/>
        <w:jc w:val="both"/>
        <w:rPr>
          <w:rFonts w:ascii="Times New Roman" w:eastAsia="Times New Roman" w:hAnsi="Times New Roman"/>
          <w:b/>
          <w:bCs/>
          <w:sz w:val="20"/>
          <w:szCs w:val="20"/>
          <w:lang w:val="uk-UA" w:eastAsia="ru-RU"/>
        </w:rPr>
      </w:pPr>
      <w:r w:rsidRPr="00D87192">
        <w:rPr>
          <w:rFonts w:ascii="Times New Roman" w:eastAsia="Times New Roman" w:hAnsi="Times New Roman"/>
          <w:b/>
          <w:bCs/>
          <w:sz w:val="20"/>
          <w:szCs w:val="20"/>
          <w:lang w:val="uk-UA" w:eastAsia="ru-RU"/>
        </w:rPr>
        <w:lastRenderedPageBreak/>
        <w:t>Економічний ефект впровадження заходу</w:t>
      </w:r>
    </w:p>
    <w:p w:rsidR="00041DA8" w:rsidRPr="00D87192" w:rsidRDefault="00041DA8" w:rsidP="00041DA8">
      <w:pPr>
        <w:numPr>
          <w:ilvl w:val="0"/>
          <w:numId w:val="11"/>
        </w:numPr>
        <w:spacing w:after="0" w:line="240" w:lineRule="auto"/>
        <w:ind w:left="426"/>
        <w:jc w:val="both"/>
        <w:rPr>
          <w:rFonts w:ascii="Times New Roman" w:eastAsia="Times New Roman" w:hAnsi="Times New Roman"/>
          <w:bCs/>
          <w:sz w:val="20"/>
          <w:szCs w:val="20"/>
          <w:lang w:val="uk-UA" w:eastAsia="ru-RU"/>
        </w:rPr>
      </w:pPr>
      <w:r w:rsidRPr="00D87192">
        <w:rPr>
          <w:rFonts w:ascii="Times New Roman" w:eastAsia="Times New Roman" w:hAnsi="Times New Roman"/>
          <w:sz w:val="20"/>
          <w:szCs w:val="20"/>
          <w:lang w:val="uk-UA" w:eastAsia="ru-RU"/>
        </w:rPr>
        <w:t>Покращення санітарних умов проживання мешканців міста</w:t>
      </w:r>
    </w:p>
    <w:p w:rsidR="00041DA8" w:rsidRPr="00D87192" w:rsidRDefault="00041DA8" w:rsidP="00041DA8">
      <w:pPr>
        <w:numPr>
          <w:ilvl w:val="0"/>
          <w:numId w:val="11"/>
        </w:numPr>
        <w:spacing w:after="0" w:line="240" w:lineRule="auto"/>
        <w:ind w:left="426"/>
        <w:jc w:val="both"/>
        <w:rPr>
          <w:rFonts w:ascii="Times New Roman" w:eastAsia="Times New Roman" w:hAnsi="Times New Roman"/>
          <w:bCs/>
          <w:sz w:val="20"/>
          <w:szCs w:val="20"/>
          <w:lang w:val="uk-UA" w:eastAsia="ru-RU"/>
        </w:rPr>
      </w:pPr>
      <w:r w:rsidRPr="00D87192">
        <w:rPr>
          <w:rFonts w:ascii="Times New Roman" w:eastAsia="Times New Roman" w:hAnsi="Times New Roman"/>
          <w:sz w:val="20"/>
          <w:szCs w:val="20"/>
          <w:lang w:val="uk-UA" w:eastAsia="ru-RU"/>
        </w:rPr>
        <w:t>Ефективне використання ресурсів підприємства</w:t>
      </w:r>
    </w:p>
    <w:p w:rsidR="00041DA8" w:rsidRPr="00D87192" w:rsidRDefault="008E5BAF" w:rsidP="00041DA8">
      <w:pPr>
        <w:numPr>
          <w:ilvl w:val="0"/>
          <w:numId w:val="11"/>
        </w:numPr>
        <w:spacing w:after="0" w:line="240" w:lineRule="auto"/>
        <w:jc w:val="both"/>
        <w:rPr>
          <w:rFonts w:ascii="Times New Roman" w:eastAsia="Times New Roman" w:hAnsi="Times New Roman"/>
          <w:b/>
          <w:i/>
          <w:sz w:val="20"/>
          <w:szCs w:val="20"/>
          <w:lang w:val="uk-UA" w:eastAsia="ru-RU"/>
        </w:rPr>
      </w:pPr>
      <w:r w:rsidRPr="00D87192">
        <w:rPr>
          <w:rFonts w:ascii="Times New Roman" w:eastAsia="Times New Roman" w:hAnsi="Times New Roman"/>
          <w:b/>
          <w:bCs/>
          <w:i/>
          <w:sz w:val="20"/>
          <w:szCs w:val="20"/>
          <w:lang w:val="uk-UA" w:eastAsia="ru-RU"/>
        </w:rPr>
        <w:t xml:space="preserve">Придбання </w:t>
      </w:r>
      <w:proofErr w:type="spellStart"/>
      <w:r w:rsidRPr="00D87192">
        <w:rPr>
          <w:rFonts w:ascii="Times New Roman" w:eastAsia="Times New Roman" w:hAnsi="Times New Roman"/>
          <w:b/>
          <w:bCs/>
          <w:i/>
          <w:sz w:val="20"/>
          <w:szCs w:val="20"/>
          <w:lang w:val="uk-UA" w:eastAsia="ru-RU"/>
        </w:rPr>
        <w:t>трицикла</w:t>
      </w:r>
      <w:proofErr w:type="spellEnd"/>
      <w:r w:rsidR="00041DA8" w:rsidRPr="00D87192">
        <w:rPr>
          <w:rFonts w:ascii="Times New Roman" w:eastAsia="Times New Roman" w:hAnsi="Times New Roman"/>
          <w:b/>
          <w:bCs/>
          <w:i/>
          <w:sz w:val="20"/>
          <w:szCs w:val="20"/>
          <w:lang w:val="uk-UA" w:eastAsia="ru-RU"/>
        </w:rPr>
        <w:t xml:space="preserve"> Геркулес (</w:t>
      </w:r>
      <w:r w:rsidRPr="00D87192">
        <w:rPr>
          <w:rFonts w:ascii="Times New Roman" w:eastAsia="Times New Roman" w:hAnsi="Times New Roman"/>
          <w:b/>
          <w:bCs/>
          <w:i/>
          <w:sz w:val="20"/>
          <w:szCs w:val="20"/>
          <w:lang w:val="uk-UA" w:eastAsia="ru-RU"/>
        </w:rPr>
        <w:t>або еквівалент</w:t>
      </w:r>
      <w:r w:rsidR="00041DA8" w:rsidRPr="00D87192">
        <w:rPr>
          <w:rFonts w:ascii="Times New Roman" w:eastAsia="Times New Roman" w:hAnsi="Times New Roman"/>
          <w:b/>
          <w:bCs/>
          <w:i/>
          <w:sz w:val="20"/>
          <w:szCs w:val="20"/>
          <w:lang w:val="uk-UA" w:eastAsia="ru-RU"/>
        </w:rPr>
        <w:t xml:space="preserve">) </w:t>
      </w:r>
      <w:r w:rsidRPr="00D87192">
        <w:rPr>
          <w:rFonts w:ascii="Times New Roman" w:eastAsia="Times New Roman" w:hAnsi="Times New Roman"/>
          <w:b/>
          <w:bCs/>
          <w:i/>
          <w:sz w:val="20"/>
          <w:szCs w:val="20"/>
          <w:lang w:val="uk-UA" w:eastAsia="ru-RU"/>
        </w:rPr>
        <w:t>в кількості</w:t>
      </w:r>
      <w:r w:rsidR="00041DA8" w:rsidRPr="00D87192">
        <w:rPr>
          <w:rFonts w:ascii="Times New Roman" w:eastAsia="Times New Roman" w:hAnsi="Times New Roman"/>
          <w:b/>
          <w:bCs/>
          <w:i/>
          <w:sz w:val="20"/>
          <w:szCs w:val="20"/>
          <w:lang w:val="uk-UA" w:eastAsia="ru-RU"/>
        </w:rPr>
        <w:t xml:space="preserve"> – 1 шт.</w:t>
      </w:r>
    </w:p>
    <w:p w:rsidR="00041DA8" w:rsidRPr="00D87192" w:rsidRDefault="00041DA8" w:rsidP="00041DA8">
      <w:pPr>
        <w:spacing w:after="0" w:line="240" w:lineRule="auto"/>
        <w:ind w:left="644"/>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 xml:space="preserve">Вартість </w:t>
      </w:r>
      <w:proofErr w:type="spellStart"/>
      <w:r w:rsidRPr="00D87192">
        <w:rPr>
          <w:rFonts w:ascii="Times New Roman" w:eastAsia="Times New Roman" w:hAnsi="Times New Roman"/>
          <w:bCs/>
          <w:sz w:val="20"/>
          <w:szCs w:val="20"/>
          <w:lang w:val="uk-UA" w:eastAsia="ru-RU"/>
        </w:rPr>
        <w:t>трицикла</w:t>
      </w:r>
      <w:proofErr w:type="spellEnd"/>
      <w:r w:rsidRPr="00D87192">
        <w:rPr>
          <w:rFonts w:ascii="Times New Roman" w:eastAsia="Times New Roman" w:hAnsi="Times New Roman"/>
          <w:bCs/>
          <w:sz w:val="20"/>
          <w:szCs w:val="20"/>
          <w:lang w:val="uk-UA" w:eastAsia="ru-RU"/>
        </w:rPr>
        <w:t xml:space="preserve"> – 75,0 тис. грн.</w:t>
      </w:r>
    </w:p>
    <w:p w:rsidR="00041DA8" w:rsidRPr="00D87192" w:rsidRDefault="00041DA8" w:rsidP="00041DA8">
      <w:pPr>
        <w:spacing w:after="0" w:line="240" w:lineRule="auto"/>
        <w:ind w:left="644"/>
        <w:jc w:val="both"/>
        <w:rPr>
          <w:rFonts w:ascii="Times New Roman" w:eastAsia="Times New Roman" w:hAnsi="Times New Roman"/>
          <w:b/>
          <w:bCs/>
          <w:sz w:val="20"/>
          <w:szCs w:val="20"/>
          <w:lang w:val="uk-UA" w:eastAsia="ru-RU"/>
        </w:rPr>
      </w:pPr>
      <w:r w:rsidRPr="00D87192">
        <w:rPr>
          <w:rFonts w:ascii="Times New Roman" w:eastAsia="Times New Roman" w:hAnsi="Times New Roman"/>
          <w:b/>
          <w:bCs/>
          <w:sz w:val="20"/>
          <w:szCs w:val="20"/>
          <w:lang w:val="uk-UA" w:eastAsia="ru-RU"/>
        </w:rPr>
        <w:t>Обґрунтування необхідності придбання</w:t>
      </w:r>
    </w:p>
    <w:p w:rsidR="00041DA8" w:rsidRPr="00D87192" w:rsidRDefault="00041DA8" w:rsidP="00041DA8">
      <w:pPr>
        <w:spacing w:after="0" w:line="240" w:lineRule="auto"/>
        <w:ind w:firstLine="284"/>
        <w:jc w:val="both"/>
        <w:rPr>
          <w:rFonts w:ascii="Times New Roman" w:eastAsia="Times New Roman" w:hAnsi="Times New Roman"/>
          <w:sz w:val="20"/>
          <w:szCs w:val="20"/>
          <w:lang w:val="uk-UA" w:eastAsia="ru-RU"/>
        </w:rPr>
      </w:pPr>
      <w:r w:rsidRPr="00D87192">
        <w:rPr>
          <w:rFonts w:ascii="Times New Roman" w:eastAsia="Times New Roman" w:hAnsi="Times New Roman"/>
          <w:bCs/>
          <w:sz w:val="20"/>
          <w:szCs w:val="20"/>
          <w:lang w:val="uk-UA" w:eastAsia="ru-RU"/>
        </w:rPr>
        <w:t xml:space="preserve">За комунальним підприємством «ВУКГ» в  2019 році на підставі Рішення Виконавчого комітету </w:t>
      </w:r>
      <w:r w:rsidRPr="00D87192">
        <w:rPr>
          <w:rFonts w:ascii="Times New Roman" w:eastAsia="Times New Roman" w:hAnsi="Times New Roman"/>
          <w:sz w:val="20"/>
          <w:szCs w:val="20"/>
          <w:lang w:val="uk-UA" w:eastAsia="ru-RU"/>
        </w:rPr>
        <w:t xml:space="preserve">Ніжинської міської ради № 279 від 30.08.2018 « Про призначення відповідальних  за підтриманням належного санітарного стану на автобусних зупинках по м. Ніжину» закріплено 111 зупинок., з них 65 шт. не підпадають в зону обслуговування прибиральників територій вулиць міста. В зв’язку з тим, що вони знаходяться в різних частинах міста, необхідне додаткове виділення транспортного засобу, який забезпечить пересування робітника з благоустрою, який буде прибирати зупинки. На даний час, цим транспортним засобом  є малотоннажний фургон ГАЗ  - 33023 з нормою  споживання газу 23,5 л на 100 км., що є економічно неефективним. Оскільки  на 100 км витрачається газу на  23,5 л *15,70 грн. = 368,95 км.    </w:t>
      </w:r>
    </w:p>
    <w:p w:rsidR="00041DA8" w:rsidRPr="00D87192" w:rsidRDefault="00041DA8" w:rsidP="00041DA8">
      <w:pPr>
        <w:spacing w:after="0" w:line="240" w:lineRule="auto"/>
        <w:ind w:firstLine="284"/>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 xml:space="preserve">При використанні </w:t>
      </w:r>
      <w:proofErr w:type="spellStart"/>
      <w:r w:rsidRPr="00D87192">
        <w:rPr>
          <w:rFonts w:ascii="Times New Roman" w:eastAsia="Times New Roman" w:hAnsi="Times New Roman"/>
          <w:sz w:val="20"/>
          <w:szCs w:val="20"/>
          <w:lang w:val="uk-UA" w:eastAsia="ru-RU"/>
        </w:rPr>
        <w:t>трицикла</w:t>
      </w:r>
      <w:proofErr w:type="spellEnd"/>
      <w:r w:rsidRPr="00D87192">
        <w:rPr>
          <w:rFonts w:ascii="Times New Roman" w:eastAsia="Times New Roman" w:hAnsi="Times New Roman"/>
          <w:sz w:val="20"/>
          <w:szCs w:val="20"/>
          <w:lang w:val="uk-UA" w:eastAsia="ru-RU"/>
        </w:rPr>
        <w:t xml:space="preserve"> на 100 км пробігу витрачається 7 л * 30,50 грн. = 213,50 грн..</w:t>
      </w:r>
    </w:p>
    <w:p w:rsidR="00041DA8" w:rsidRPr="00D87192" w:rsidRDefault="00041DA8" w:rsidP="00041DA8">
      <w:pPr>
        <w:spacing w:after="0" w:line="240" w:lineRule="auto"/>
        <w:ind w:firstLine="284"/>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Економія на 100 км складає 155,45 грн.</w:t>
      </w:r>
    </w:p>
    <w:p w:rsidR="00041DA8" w:rsidRPr="00D87192" w:rsidRDefault="00041DA8" w:rsidP="00041DA8">
      <w:pPr>
        <w:spacing w:after="0" w:line="240" w:lineRule="auto"/>
        <w:ind w:firstLine="284"/>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 xml:space="preserve">Загальна дистанція руху транспортного засобу 30048 км. </w:t>
      </w:r>
    </w:p>
    <w:p w:rsidR="00041DA8" w:rsidRPr="00D87192" w:rsidRDefault="00041DA8" w:rsidP="00041DA8">
      <w:pPr>
        <w:spacing w:after="0" w:line="240" w:lineRule="auto"/>
        <w:ind w:firstLine="284"/>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 xml:space="preserve">Тому використання </w:t>
      </w:r>
      <w:proofErr w:type="spellStart"/>
      <w:r w:rsidRPr="00D87192">
        <w:rPr>
          <w:rFonts w:ascii="Times New Roman" w:eastAsia="Times New Roman" w:hAnsi="Times New Roman"/>
          <w:sz w:val="20"/>
          <w:szCs w:val="20"/>
          <w:lang w:val="uk-UA" w:eastAsia="ru-RU"/>
        </w:rPr>
        <w:t>трицикла</w:t>
      </w:r>
      <w:proofErr w:type="spellEnd"/>
      <w:r w:rsidRPr="00D87192">
        <w:rPr>
          <w:rFonts w:ascii="Times New Roman" w:eastAsia="Times New Roman" w:hAnsi="Times New Roman"/>
          <w:sz w:val="20"/>
          <w:szCs w:val="20"/>
          <w:lang w:val="uk-UA" w:eastAsia="ru-RU"/>
        </w:rPr>
        <w:t xml:space="preserve"> дасть змогу зекономити паливні ресурси на 30048 км * 155,45 грн. / 100 км = 46709,62 грн.</w:t>
      </w:r>
    </w:p>
    <w:p w:rsidR="00041DA8" w:rsidRPr="00D87192" w:rsidRDefault="00041DA8" w:rsidP="00041DA8">
      <w:pPr>
        <w:spacing w:after="0" w:line="240" w:lineRule="auto"/>
        <w:ind w:firstLine="284"/>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Орієнтовна вартість  - 75,0 тис. грн.</w:t>
      </w:r>
    </w:p>
    <w:p w:rsidR="00041DA8" w:rsidRPr="00D87192" w:rsidRDefault="00041DA8" w:rsidP="00041DA8">
      <w:pPr>
        <w:spacing w:after="0" w:line="240" w:lineRule="auto"/>
        <w:jc w:val="both"/>
        <w:rPr>
          <w:rFonts w:ascii="Times New Roman" w:eastAsia="Times New Roman" w:hAnsi="Times New Roman"/>
          <w:b/>
          <w:bCs/>
          <w:sz w:val="20"/>
          <w:szCs w:val="20"/>
          <w:lang w:val="uk-UA" w:eastAsia="ru-RU"/>
        </w:rPr>
      </w:pPr>
      <w:r w:rsidRPr="00D87192">
        <w:rPr>
          <w:rFonts w:ascii="Times New Roman" w:eastAsia="Times New Roman" w:hAnsi="Times New Roman"/>
          <w:b/>
          <w:bCs/>
          <w:sz w:val="20"/>
          <w:szCs w:val="20"/>
          <w:lang w:val="uk-UA" w:eastAsia="ru-RU"/>
        </w:rPr>
        <w:t>Економічний ефект впровадження заходу</w:t>
      </w:r>
    </w:p>
    <w:p w:rsidR="00041DA8" w:rsidRPr="00D87192" w:rsidRDefault="00041DA8" w:rsidP="00041DA8">
      <w:pPr>
        <w:numPr>
          <w:ilvl w:val="0"/>
          <w:numId w:val="12"/>
        </w:numPr>
        <w:spacing w:after="0" w:line="240" w:lineRule="auto"/>
        <w:ind w:left="284"/>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Утримання зупинок в належному санітарному стані.</w:t>
      </w:r>
    </w:p>
    <w:p w:rsidR="00041DA8" w:rsidRPr="00D87192" w:rsidRDefault="00041DA8" w:rsidP="00041DA8">
      <w:pPr>
        <w:numPr>
          <w:ilvl w:val="0"/>
          <w:numId w:val="12"/>
        </w:numPr>
        <w:spacing w:after="0" w:line="240" w:lineRule="auto"/>
        <w:ind w:left="284"/>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Зменшення витрат на паливо – мастильних матеріалах.</w:t>
      </w:r>
    </w:p>
    <w:p w:rsidR="00041DA8" w:rsidRPr="00D87192" w:rsidRDefault="00041DA8" w:rsidP="00041DA8">
      <w:pPr>
        <w:spacing w:after="0" w:line="240" w:lineRule="auto"/>
        <w:ind w:left="644"/>
        <w:jc w:val="both"/>
        <w:rPr>
          <w:rFonts w:ascii="Times New Roman" w:eastAsia="Times New Roman" w:hAnsi="Times New Roman"/>
          <w:sz w:val="20"/>
          <w:szCs w:val="20"/>
          <w:lang w:val="uk-UA" w:eastAsia="ru-RU"/>
        </w:rPr>
      </w:pPr>
    </w:p>
    <w:p w:rsidR="00041DA8" w:rsidRPr="00D87192" w:rsidRDefault="008E5BAF" w:rsidP="00041DA8">
      <w:pPr>
        <w:numPr>
          <w:ilvl w:val="0"/>
          <w:numId w:val="11"/>
        </w:numPr>
        <w:spacing w:after="0" w:line="240" w:lineRule="auto"/>
        <w:jc w:val="both"/>
        <w:rPr>
          <w:rFonts w:ascii="Times New Roman" w:eastAsia="Times New Roman" w:hAnsi="Times New Roman"/>
          <w:b/>
          <w:bCs/>
          <w:i/>
          <w:sz w:val="20"/>
          <w:szCs w:val="20"/>
          <w:lang w:val="uk-UA" w:eastAsia="ru-RU"/>
        </w:rPr>
      </w:pPr>
      <w:r w:rsidRPr="00D87192">
        <w:rPr>
          <w:rFonts w:ascii="Times New Roman" w:eastAsia="Times New Roman" w:hAnsi="Times New Roman"/>
          <w:b/>
          <w:bCs/>
          <w:i/>
          <w:sz w:val="20"/>
          <w:szCs w:val="20"/>
          <w:lang w:val="uk-UA" w:eastAsia="ru-RU"/>
        </w:rPr>
        <w:t>Придбання контейнерів</w:t>
      </w:r>
      <w:r w:rsidR="00041DA8" w:rsidRPr="00D87192">
        <w:rPr>
          <w:rFonts w:ascii="Times New Roman" w:eastAsia="Times New Roman" w:hAnsi="Times New Roman"/>
          <w:b/>
          <w:bCs/>
          <w:i/>
          <w:sz w:val="20"/>
          <w:szCs w:val="20"/>
          <w:lang w:val="uk-UA" w:eastAsia="ru-RU"/>
        </w:rPr>
        <w:t xml:space="preserve"> для збору ТПВ об’ємом  0,75 м3 в кількості 125 шт.</w:t>
      </w:r>
    </w:p>
    <w:p w:rsidR="00041DA8" w:rsidRPr="00D87192" w:rsidRDefault="00041DA8" w:rsidP="00041DA8">
      <w:pPr>
        <w:spacing w:after="0" w:line="240" w:lineRule="auto"/>
        <w:ind w:left="644"/>
        <w:jc w:val="both"/>
        <w:rPr>
          <w:rFonts w:ascii="Times New Roman" w:eastAsia="Times New Roman" w:hAnsi="Times New Roman"/>
          <w:b/>
          <w:bCs/>
          <w:i/>
          <w:sz w:val="20"/>
          <w:szCs w:val="20"/>
          <w:lang w:val="uk-UA" w:eastAsia="ru-RU"/>
        </w:rPr>
      </w:pPr>
      <w:r w:rsidRPr="00D87192">
        <w:rPr>
          <w:rFonts w:ascii="Times New Roman" w:eastAsia="Times New Roman" w:hAnsi="Times New Roman"/>
          <w:bCs/>
          <w:sz w:val="20"/>
          <w:szCs w:val="20"/>
          <w:lang w:val="uk-UA" w:eastAsia="ru-RU"/>
        </w:rPr>
        <w:t>Орієнтовна вартість 125 контейнерів для збору ТПВ  - 512,5 тис. грн</w:t>
      </w:r>
      <w:r w:rsidRPr="00D87192">
        <w:rPr>
          <w:rFonts w:ascii="Times New Roman" w:eastAsia="Times New Roman" w:hAnsi="Times New Roman"/>
          <w:b/>
          <w:bCs/>
          <w:i/>
          <w:sz w:val="20"/>
          <w:szCs w:val="20"/>
          <w:lang w:val="uk-UA" w:eastAsia="ru-RU"/>
        </w:rPr>
        <w:t xml:space="preserve">. </w:t>
      </w:r>
    </w:p>
    <w:p w:rsidR="00041DA8" w:rsidRPr="00D87192" w:rsidRDefault="00041DA8" w:rsidP="00041DA8">
      <w:pPr>
        <w:spacing w:after="0" w:line="240" w:lineRule="auto"/>
        <w:jc w:val="both"/>
        <w:rPr>
          <w:rFonts w:ascii="Times New Roman" w:eastAsia="Times New Roman" w:hAnsi="Times New Roman"/>
          <w:b/>
          <w:bCs/>
          <w:sz w:val="20"/>
          <w:szCs w:val="20"/>
          <w:lang w:val="uk-UA" w:eastAsia="ru-RU"/>
        </w:rPr>
      </w:pPr>
      <w:r w:rsidRPr="00D87192">
        <w:rPr>
          <w:rFonts w:ascii="Times New Roman" w:eastAsia="Times New Roman" w:hAnsi="Times New Roman"/>
          <w:b/>
          <w:bCs/>
          <w:sz w:val="20"/>
          <w:szCs w:val="20"/>
          <w:lang w:val="uk-UA" w:eastAsia="ru-RU"/>
        </w:rPr>
        <w:t>Об</w:t>
      </w:r>
      <w:r w:rsidRPr="00D87192">
        <w:rPr>
          <w:rFonts w:ascii="Times New Roman" w:eastAsia="Times New Roman" w:hAnsi="Times New Roman"/>
          <w:b/>
          <w:bCs/>
          <w:sz w:val="20"/>
          <w:szCs w:val="20"/>
          <w:bdr w:val="none" w:sz="0" w:space="0" w:color="auto" w:frame="1"/>
          <w:lang w:val="uk-UA" w:eastAsia="ru-RU"/>
        </w:rPr>
        <w:t>ґ</w:t>
      </w:r>
      <w:r w:rsidRPr="00D87192">
        <w:rPr>
          <w:rFonts w:ascii="Times New Roman" w:eastAsia="Times New Roman" w:hAnsi="Times New Roman"/>
          <w:b/>
          <w:bCs/>
          <w:sz w:val="20"/>
          <w:szCs w:val="20"/>
          <w:lang w:val="uk-UA" w:eastAsia="ru-RU"/>
        </w:rPr>
        <w:t>рунтування необхідності</w:t>
      </w:r>
    </w:p>
    <w:p w:rsidR="00041DA8" w:rsidRPr="00D87192" w:rsidRDefault="00041DA8" w:rsidP="00041DA8">
      <w:pPr>
        <w:spacing w:after="0" w:line="240" w:lineRule="auto"/>
        <w:jc w:val="both"/>
        <w:rPr>
          <w:rFonts w:ascii="Times New Roman" w:eastAsia="Times New Roman" w:hAnsi="Times New Roman"/>
          <w:bCs/>
          <w:sz w:val="20"/>
          <w:szCs w:val="20"/>
          <w:lang w:val="uk-UA" w:eastAsia="ru-RU"/>
        </w:rPr>
      </w:pPr>
      <w:r w:rsidRPr="00D87192">
        <w:rPr>
          <w:rFonts w:ascii="Times New Roman" w:eastAsia="Times New Roman" w:hAnsi="Times New Roman"/>
          <w:b/>
          <w:bCs/>
          <w:sz w:val="20"/>
          <w:szCs w:val="20"/>
          <w:lang w:val="uk-UA" w:eastAsia="ru-RU"/>
        </w:rPr>
        <w:tab/>
      </w:r>
      <w:r w:rsidRPr="00D87192">
        <w:rPr>
          <w:rFonts w:ascii="Times New Roman" w:eastAsia="Times New Roman" w:hAnsi="Times New Roman"/>
          <w:bCs/>
          <w:sz w:val="20"/>
          <w:szCs w:val="20"/>
          <w:lang w:val="uk-UA" w:eastAsia="ru-RU"/>
        </w:rPr>
        <w:t>Рішенням виконавчого комітету Ніжинської міської ради № 14.07.2016 р № 192, Комунальне підприємство «Виробниче управління комунального господарства» визначено єдиним виконавцем послуги з вивезення побутових відходів в м. Ніжині</w:t>
      </w:r>
    </w:p>
    <w:p w:rsidR="00041DA8" w:rsidRPr="00D87192" w:rsidRDefault="00041DA8" w:rsidP="00041DA8">
      <w:pPr>
        <w:spacing w:after="0" w:line="240" w:lineRule="auto"/>
        <w:ind w:firstLine="284"/>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 xml:space="preserve">Основними користувачами послуг на вивезення побутових відходів є населення багатоповерхових будинків та приватного сектору. До 2017 року в приватний сектор згідно графіку їздили спеціалізовані транспортні засоби – самоскиди для збору ТПВ, що приводило до залежності населення від часу приїзду транспорту. Часто спостерігалось, що населення складало пакети зі сміттям біля двору, а вуличні тварини, переважно безпритульні собаки пошкоджували пакети, розкидаючи сміття по вулиці. Це приводило до забруднення території і порушення санітарного стану міста.  З  2017 року  розпочалось активне встановлення контейнерних майданчиків в приватному секторі, що дає змогу населенню не очікувати транспортні засоби, а в довільний час викидати накопичені відходи. </w:t>
      </w:r>
    </w:p>
    <w:p w:rsidR="00041DA8" w:rsidRPr="00D87192" w:rsidRDefault="00041DA8" w:rsidP="00041DA8">
      <w:pPr>
        <w:spacing w:after="0" w:line="240" w:lineRule="auto"/>
        <w:ind w:firstLine="284"/>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Придбання і розташування контейнерів для збору ТПВ в кількості 125 шт. дасть можливість збільшити контейнерну схему покриття вулиць міста на14 % і складе  76 %.</w:t>
      </w:r>
    </w:p>
    <w:p w:rsidR="00041DA8" w:rsidRPr="00D87192" w:rsidRDefault="00041DA8" w:rsidP="00041DA8">
      <w:pPr>
        <w:spacing w:after="0" w:line="240" w:lineRule="auto"/>
        <w:ind w:firstLine="284"/>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 xml:space="preserve">Орієнтовна вартість 1 контейнера для збору ТПВ – 4,1 тис. </w:t>
      </w:r>
    </w:p>
    <w:p w:rsidR="00041DA8" w:rsidRPr="00D87192" w:rsidRDefault="00041DA8" w:rsidP="00041DA8">
      <w:pPr>
        <w:spacing w:after="0" w:line="240" w:lineRule="auto"/>
        <w:ind w:firstLine="284"/>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Вартість 125 контейнерів для збору ТПВ – 512,5 тис. грн.</w:t>
      </w:r>
    </w:p>
    <w:p w:rsidR="00041DA8" w:rsidRPr="00D87192" w:rsidRDefault="00041DA8" w:rsidP="00041DA8">
      <w:pPr>
        <w:spacing w:after="0" w:line="240" w:lineRule="auto"/>
        <w:jc w:val="both"/>
        <w:rPr>
          <w:rFonts w:ascii="Times New Roman" w:eastAsia="Times New Roman" w:hAnsi="Times New Roman"/>
          <w:b/>
          <w:bCs/>
          <w:sz w:val="20"/>
          <w:szCs w:val="20"/>
          <w:lang w:val="uk-UA" w:eastAsia="ru-RU"/>
        </w:rPr>
      </w:pPr>
      <w:r w:rsidRPr="00D87192">
        <w:rPr>
          <w:rFonts w:ascii="Times New Roman" w:eastAsia="Times New Roman" w:hAnsi="Times New Roman"/>
          <w:b/>
          <w:bCs/>
          <w:sz w:val="20"/>
          <w:szCs w:val="20"/>
          <w:lang w:val="uk-UA" w:eastAsia="ru-RU"/>
        </w:rPr>
        <w:t>Економічний ефект впровадження заходу</w:t>
      </w:r>
    </w:p>
    <w:p w:rsidR="00041DA8" w:rsidRPr="00D87192" w:rsidRDefault="00041DA8" w:rsidP="00041DA8">
      <w:pPr>
        <w:numPr>
          <w:ilvl w:val="0"/>
          <w:numId w:val="13"/>
        </w:numPr>
        <w:spacing w:after="0" w:line="240" w:lineRule="auto"/>
        <w:ind w:left="284"/>
        <w:jc w:val="both"/>
        <w:rPr>
          <w:rFonts w:ascii="Times New Roman" w:eastAsia="Times New Roman" w:hAnsi="Times New Roman"/>
          <w:bCs/>
          <w:sz w:val="20"/>
          <w:szCs w:val="20"/>
          <w:lang w:val="uk-UA" w:eastAsia="ru-RU"/>
        </w:rPr>
      </w:pPr>
      <w:r w:rsidRPr="00D87192">
        <w:rPr>
          <w:rFonts w:ascii="Times New Roman" w:eastAsia="Times New Roman" w:hAnsi="Times New Roman"/>
          <w:sz w:val="20"/>
          <w:szCs w:val="20"/>
          <w:lang w:val="uk-UA" w:eastAsia="ru-RU"/>
        </w:rPr>
        <w:t>Покращення санітарно-епідемічного стану в місті.</w:t>
      </w:r>
    </w:p>
    <w:p w:rsidR="00041DA8" w:rsidRPr="00D87192" w:rsidRDefault="00041DA8" w:rsidP="00041DA8">
      <w:pPr>
        <w:numPr>
          <w:ilvl w:val="0"/>
          <w:numId w:val="13"/>
        </w:numPr>
        <w:spacing w:after="0" w:line="240" w:lineRule="auto"/>
        <w:ind w:left="284"/>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Збільшення контейнерної схеми покриття вулиць міста</w:t>
      </w:r>
    </w:p>
    <w:p w:rsidR="00041DA8" w:rsidRPr="00D87192" w:rsidRDefault="00041DA8" w:rsidP="00041DA8">
      <w:pPr>
        <w:spacing w:after="0" w:line="240" w:lineRule="auto"/>
        <w:ind w:left="284"/>
        <w:jc w:val="both"/>
        <w:rPr>
          <w:rFonts w:ascii="Times New Roman" w:eastAsia="Times New Roman" w:hAnsi="Times New Roman"/>
          <w:bCs/>
          <w:sz w:val="20"/>
          <w:szCs w:val="20"/>
          <w:lang w:val="uk-UA" w:eastAsia="ru-RU"/>
        </w:rPr>
      </w:pPr>
    </w:p>
    <w:p w:rsidR="00041DA8" w:rsidRPr="00D87192" w:rsidRDefault="00041DA8" w:rsidP="00041DA8">
      <w:pPr>
        <w:numPr>
          <w:ilvl w:val="0"/>
          <w:numId w:val="11"/>
        </w:numPr>
        <w:spacing w:after="0" w:line="240" w:lineRule="auto"/>
        <w:jc w:val="both"/>
        <w:rPr>
          <w:rFonts w:ascii="Times New Roman" w:eastAsia="Times New Roman" w:hAnsi="Times New Roman"/>
          <w:b/>
          <w:bCs/>
          <w:i/>
          <w:sz w:val="20"/>
          <w:szCs w:val="20"/>
          <w:lang w:val="uk-UA" w:eastAsia="ru-RU"/>
        </w:rPr>
      </w:pPr>
      <w:r w:rsidRPr="00D87192">
        <w:rPr>
          <w:rFonts w:ascii="Times New Roman" w:eastAsia="Times New Roman" w:hAnsi="Times New Roman"/>
          <w:b/>
          <w:bCs/>
          <w:i/>
          <w:sz w:val="20"/>
          <w:szCs w:val="20"/>
          <w:lang w:val="uk-UA" w:eastAsia="ru-RU"/>
        </w:rPr>
        <w:t>Придбання огорож для сміттєвих контейнері в кількості 20 шт.</w:t>
      </w:r>
    </w:p>
    <w:p w:rsidR="00041DA8" w:rsidRPr="00D87192" w:rsidRDefault="00041DA8" w:rsidP="00041DA8">
      <w:pPr>
        <w:spacing w:after="0" w:line="240" w:lineRule="auto"/>
        <w:ind w:left="644"/>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Орієнтовна вартість 20 огорож – 645,6 тис. грн.</w:t>
      </w:r>
    </w:p>
    <w:p w:rsidR="00041DA8" w:rsidRPr="00D87192" w:rsidRDefault="00041DA8" w:rsidP="00041DA8">
      <w:pPr>
        <w:spacing w:after="0" w:line="240" w:lineRule="auto"/>
        <w:jc w:val="both"/>
        <w:rPr>
          <w:rFonts w:ascii="Times New Roman" w:eastAsia="Times New Roman" w:hAnsi="Times New Roman"/>
          <w:b/>
          <w:bCs/>
          <w:sz w:val="20"/>
          <w:szCs w:val="20"/>
          <w:lang w:val="uk-UA" w:eastAsia="ru-RU"/>
        </w:rPr>
      </w:pPr>
      <w:r w:rsidRPr="00D87192">
        <w:rPr>
          <w:rFonts w:ascii="Times New Roman" w:eastAsia="Times New Roman" w:hAnsi="Times New Roman"/>
          <w:b/>
          <w:bCs/>
          <w:sz w:val="20"/>
          <w:szCs w:val="20"/>
          <w:lang w:val="uk-UA" w:eastAsia="ru-RU"/>
        </w:rPr>
        <w:t>Об</w:t>
      </w:r>
      <w:r w:rsidRPr="00D87192">
        <w:rPr>
          <w:rFonts w:ascii="Times New Roman" w:eastAsia="Times New Roman" w:hAnsi="Times New Roman"/>
          <w:b/>
          <w:bCs/>
          <w:sz w:val="20"/>
          <w:szCs w:val="20"/>
          <w:bdr w:val="none" w:sz="0" w:space="0" w:color="auto" w:frame="1"/>
          <w:lang w:val="uk-UA" w:eastAsia="ru-RU"/>
        </w:rPr>
        <w:t>ґ</w:t>
      </w:r>
      <w:r w:rsidRPr="00D87192">
        <w:rPr>
          <w:rFonts w:ascii="Times New Roman" w:eastAsia="Times New Roman" w:hAnsi="Times New Roman"/>
          <w:b/>
          <w:bCs/>
          <w:sz w:val="20"/>
          <w:szCs w:val="20"/>
          <w:lang w:val="uk-UA" w:eastAsia="ru-RU"/>
        </w:rPr>
        <w:t>рунтування необхідності</w:t>
      </w:r>
    </w:p>
    <w:p w:rsidR="00041DA8" w:rsidRPr="00D87192" w:rsidRDefault="00041DA8" w:rsidP="00041DA8">
      <w:pPr>
        <w:spacing w:after="0" w:line="240" w:lineRule="auto"/>
        <w:ind w:firstLine="708"/>
        <w:jc w:val="both"/>
        <w:rPr>
          <w:rFonts w:ascii="Times New Roman" w:eastAsia="Times New Roman" w:hAnsi="Times New Roman"/>
          <w:sz w:val="20"/>
          <w:szCs w:val="20"/>
          <w:lang w:val="uk-UA" w:eastAsia="ru-RU"/>
        </w:rPr>
      </w:pPr>
      <w:r w:rsidRPr="00D87192">
        <w:rPr>
          <w:rFonts w:ascii="Times New Roman" w:eastAsia="Times New Roman" w:hAnsi="Times New Roman"/>
          <w:bCs/>
          <w:sz w:val="20"/>
          <w:szCs w:val="20"/>
          <w:lang w:val="uk-UA" w:eastAsia="ru-RU"/>
        </w:rPr>
        <w:t xml:space="preserve">Згідно Державних санітарних норм та правил утримання територій населених місць </w:t>
      </w:r>
      <w:r w:rsidRPr="00D87192">
        <w:rPr>
          <w:rFonts w:ascii="Times New Roman" w:eastAsia="Times New Roman" w:hAnsi="Times New Roman"/>
          <w:sz w:val="20"/>
          <w:szCs w:val="20"/>
          <w:lang w:val="uk-UA" w:eastAsia="ru-RU"/>
        </w:rPr>
        <w:t xml:space="preserve">на об'єктах благоустрою населених пунктів мають бути  виділені  спеціально  обладнані  майданчики  для  розміщення контейнерів   для   зберігання   побутових  відходів (контейнерні майданчики) із зручними під'їздами для сміттєвозів. Контейнерні  майданчики  повинні   мати   водонепроникне тверде покриття та бути обладнані навісами і  огорожею. На даний час на території міста встановлені контейнерні майданчики з залізобетонним покриттям,  із огорожею із </w:t>
      </w:r>
      <w:proofErr w:type="spellStart"/>
      <w:r w:rsidRPr="00D87192">
        <w:rPr>
          <w:rFonts w:ascii="Times New Roman" w:eastAsia="Times New Roman" w:hAnsi="Times New Roman"/>
          <w:sz w:val="20"/>
          <w:szCs w:val="20"/>
          <w:lang w:val="uk-UA" w:eastAsia="ru-RU"/>
        </w:rPr>
        <w:t>металопрофілю</w:t>
      </w:r>
      <w:proofErr w:type="spellEnd"/>
      <w:r w:rsidRPr="00D87192">
        <w:rPr>
          <w:rFonts w:ascii="Times New Roman" w:eastAsia="Times New Roman" w:hAnsi="Times New Roman"/>
          <w:sz w:val="20"/>
          <w:szCs w:val="20"/>
          <w:lang w:val="uk-UA" w:eastAsia="ru-RU"/>
        </w:rPr>
        <w:t xml:space="preserve"> і без навісу. Комунальне підприємство пропоную місту скористатися  абсолютною новинкою на Українському ринку - огорожею сміттєвих контейнерів у вигляді декоративної огорожі з дахом із </w:t>
      </w:r>
      <w:r w:rsidR="008E5BAF" w:rsidRPr="00D87192">
        <w:rPr>
          <w:rFonts w:ascii="Times New Roman" w:eastAsia="Times New Roman" w:hAnsi="Times New Roman"/>
          <w:sz w:val="20"/>
          <w:szCs w:val="20"/>
          <w:lang w:val="uk-UA" w:eastAsia="ru-RU"/>
        </w:rPr>
        <w:t>метало профілю</w:t>
      </w:r>
      <w:r w:rsidRPr="00D87192">
        <w:rPr>
          <w:rFonts w:ascii="Times New Roman" w:eastAsia="Times New Roman" w:hAnsi="Times New Roman"/>
          <w:sz w:val="20"/>
          <w:szCs w:val="20"/>
          <w:lang w:val="uk-UA" w:eastAsia="ru-RU"/>
        </w:rPr>
        <w:t xml:space="preserve">, який захищає від опадів та мінімізує огляд ділянки з сміттєвими контейнерами додаючи естетичного вигляду місту. Основою декоративної огорожі є міцна металева конструкція, високоякісний оцинкований подвійний дріт діаметром 1,6 мм, на кожний з яких </w:t>
      </w:r>
      <w:proofErr w:type="spellStart"/>
      <w:r w:rsidR="008E5BAF" w:rsidRPr="00D87192">
        <w:rPr>
          <w:rFonts w:ascii="Times New Roman" w:eastAsia="Times New Roman" w:hAnsi="Times New Roman"/>
          <w:sz w:val="20"/>
          <w:szCs w:val="20"/>
          <w:lang w:val="uk-UA" w:eastAsia="ru-RU"/>
        </w:rPr>
        <w:t>вплетено</w:t>
      </w:r>
      <w:proofErr w:type="spellEnd"/>
      <w:r w:rsidR="008E5BAF" w:rsidRPr="00D87192">
        <w:rPr>
          <w:rFonts w:ascii="Times New Roman" w:eastAsia="Times New Roman" w:hAnsi="Times New Roman"/>
          <w:sz w:val="20"/>
          <w:szCs w:val="20"/>
          <w:lang w:val="uk-UA" w:eastAsia="ru-RU"/>
        </w:rPr>
        <w:t xml:space="preserve"> </w:t>
      </w:r>
      <w:proofErr w:type="spellStart"/>
      <w:r w:rsidR="008E5BAF" w:rsidRPr="00D87192">
        <w:rPr>
          <w:rFonts w:ascii="Times New Roman" w:eastAsia="Times New Roman" w:hAnsi="Times New Roman"/>
          <w:sz w:val="20"/>
          <w:szCs w:val="20"/>
          <w:lang w:val="uk-UA" w:eastAsia="ru-RU"/>
        </w:rPr>
        <w:t>висототехнологічний</w:t>
      </w:r>
      <w:proofErr w:type="spellEnd"/>
      <w:r w:rsidRPr="00D87192">
        <w:rPr>
          <w:rFonts w:ascii="Times New Roman" w:eastAsia="Times New Roman" w:hAnsi="Times New Roman"/>
          <w:sz w:val="20"/>
          <w:szCs w:val="20"/>
          <w:lang w:val="uk-UA" w:eastAsia="ru-RU"/>
        </w:rPr>
        <w:t xml:space="preserve">, та довговічний ПВХ матеріал, який не піддержує горіння. Огорожа має неповторний, оригінальний вигляд та приховує зовнішній вид сміттєвих контейнерів. </w:t>
      </w:r>
    </w:p>
    <w:p w:rsidR="00041DA8" w:rsidRPr="00D87192" w:rsidRDefault="00041DA8" w:rsidP="00041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ab/>
        <w:t>Орієнтовна вартість 1 огорожі на 3 контейнера – 32280,00 грн.</w:t>
      </w:r>
    </w:p>
    <w:p w:rsidR="00041DA8" w:rsidRPr="00D87192" w:rsidRDefault="00041DA8" w:rsidP="00041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ab/>
        <w:t>Вартість 20 огорож – 645,6 тис. грн.</w:t>
      </w:r>
    </w:p>
    <w:p w:rsidR="00041DA8" w:rsidRPr="00D87192" w:rsidRDefault="00041DA8" w:rsidP="00041DA8">
      <w:pPr>
        <w:spacing w:after="0" w:line="240" w:lineRule="auto"/>
        <w:jc w:val="both"/>
        <w:rPr>
          <w:rFonts w:ascii="Times New Roman" w:eastAsia="Times New Roman" w:hAnsi="Times New Roman"/>
          <w:b/>
          <w:bCs/>
          <w:sz w:val="20"/>
          <w:szCs w:val="20"/>
          <w:lang w:val="uk-UA" w:eastAsia="ru-RU"/>
        </w:rPr>
      </w:pPr>
      <w:r w:rsidRPr="00D87192">
        <w:rPr>
          <w:rFonts w:ascii="Times New Roman" w:eastAsia="Times New Roman" w:hAnsi="Times New Roman"/>
          <w:b/>
          <w:bCs/>
          <w:sz w:val="20"/>
          <w:szCs w:val="20"/>
          <w:lang w:val="uk-UA" w:eastAsia="ru-RU"/>
        </w:rPr>
        <w:t>Економічний ефект впровадження заходу</w:t>
      </w:r>
    </w:p>
    <w:p w:rsidR="00041DA8" w:rsidRPr="00D87192" w:rsidRDefault="00041DA8" w:rsidP="00041DA8">
      <w:pPr>
        <w:numPr>
          <w:ilvl w:val="0"/>
          <w:numId w:val="14"/>
        </w:numPr>
        <w:spacing w:after="0" w:line="240" w:lineRule="auto"/>
        <w:ind w:left="284"/>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Виконання державних санітарних норм  та правил утримання територій  населених місць</w:t>
      </w:r>
    </w:p>
    <w:p w:rsidR="00041DA8" w:rsidRPr="00D87192" w:rsidRDefault="00041DA8" w:rsidP="00041DA8">
      <w:pPr>
        <w:numPr>
          <w:ilvl w:val="0"/>
          <w:numId w:val="14"/>
        </w:numPr>
        <w:spacing w:after="0" w:line="240" w:lineRule="auto"/>
        <w:ind w:left="284"/>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 xml:space="preserve">Покращення </w:t>
      </w:r>
      <w:r w:rsidRPr="00D87192">
        <w:rPr>
          <w:rFonts w:ascii="Times New Roman" w:eastAsia="Times New Roman" w:hAnsi="Times New Roman"/>
          <w:sz w:val="20"/>
          <w:szCs w:val="20"/>
          <w:lang w:val="uk-UA" w:eastAsia="ru-RU"/>
        </w:rPr>
        <w:t>санітарно-епідемічного стану в місті</w:t>
      </w:r>
    </w:p>
    <w:p w:rsidR="00041DA8" w:rsidRPr="00D87192" w:rsidRDefault="00041DA8" w:rsidP="00041DA8">
      <w:pPr>
        <w:numPr>
          <w:ilvl w:val="0"/>
          <w:numId w:val="14"/>
        </w:numPr>
        <w:spacing w:after="0" w:line="240" w:lineRule="auto"/>
        <w:ind w:left="284"/>
        <w:jc w:val="both"/>
        <w:rPr>
          <w:rFonts w:ascii="Times New Roman" w:eastAsia="Times New Roman" w:hAnsi="Times New Roman"/>
          <w:bCs/>
          <w:sz w:val="20"/>
          <w:szCs w:val="20"/>
          <w:lang w:val="uk-UA" w:eastAsia="ru-RU"/>
        </w:rPr>
      </w:pPr>
      <w:r w:rsidRPr="00D87192">
        <w:rPr>
          <w:rFonts w:ascii="Times New Roman" w:eastAsia="Times New Roman" w:hAnsi="Times New Roman"/>
          <w:sz w:val="20"/>
          <w:szCs w:val="20"/>
          <w:lang w:val="uk-UA" w:eastAsia="ru-RU"/>
        </w:rPr>
        <w:t>Впровадження інновацій на територій міста.</w:t>
      </w:r>
    </w:p>
    <w:p w:rsidR="00041DA8" w:rsidRPr="00D87192" w:rsidRDefault="00041DA8" w:rsidP="00041DA8">
      <w:pPr>
        <w:spacing w:after="0" w:line="240" w:lineRule="auto"/>
        <w:ind w:left="284"/>
        <w:jc w:val="both"/>
        <w:rPr>
          <w:rFonts w:ascii="Times New Roman" w:eastAsia="Times New Roman" w:hAnsi="Times New Roman"/>
          <w:bCs/>
          <w:sz w:val="20"/>
          <w:szCs w:val="20"/>
          <w:lang w:val="uk-UA" w:eastAsia="ru-RU"/>
        </w:rPr>
      </w:pPr>
    </w:p>
    <w:p w:rsidR="00041DA8" w:rsidRPr="00D87192" w:rsidRDefault="00041DA8" w:rsidP="00041DA8">
      <w:pPr>
        <w:numPr>
          <w:ilvl w:val="0"/>
          <w:numId w:val="11"/>
        </w:numPr>
        <w:spacing w:after="0" w:line="240" w:lineRule="auto"/>
        <w:contextualSpacing/>
        <w:jc w:val="both"/>
        <w:rPr>
          <w:rFonts w:ascii="Times New Roman" w:eastAsia="Times New Roman" w:hAnsi="Times New Roman"/>
          <w:b/>
          <w:bCs/>
          <w:i/>
          <w:sz w:val="20"/>
          <w:szCs w:val="20"/>
          <w:lang w:val="uk-UA" w:eastAsia="ru-RU"/>
        </w:rPr>
      </w:pPr>
      <w:proofErr w:type="spellStart"/>
      <w:r w:rsidRPr="00D87192">
        <w:rPr>
          <w:rFonts w:ascii="Times New Roman" w:eastAsia="Times New Roman" w:hAnsi="Times New Roman"/>
          <w:b/>
          <w:bCs/>
          <w:i/>
          <w:sz w:val="20"/>
          <w:szCs w:val="20"/>
          <w:lang w:val="uk-UA" w:eastAsia="ru-RU"/>
        </w:rPr>
        <w:t>Недофінансованийзалишок</w:t>
      </w:r>
      <w:proofErr w:type="spellEnd"/>
      <w:r w:rsidRPr="00D87192">
        <w:rPr>
          <w:rFonts w:ascii="Times New Roman" w:eastAsia="Times New Roman" w:hAnsi="Times New Roman"/>
          <w:b/>
          <w:bCs/>
          <w:i/>
          <w:sz w:val="20"/>
          <w:szCs w:val="20"/>
          <w:lang w:val="uk-UA" w:eastAsia="ru-RU"/>
        </w:rPr>
        <w:t xml:space="preserve"> 2018 року на придбання 1 сміттєвоза  з </w:t>
      </w:r>
      <w:proofErr w:type="spellStart"/>
      <w:r w:rsidRPr="00D87192">
        <w:rPr>
          <w:rFonts w:ascii="Times New Roman" w:eastAsia="Times New Roman" w:hAnsi="Times New Roman"/>
          <w:b/>
          <w:bCs/>
          <w:i/>
          <w:sz w:val="20"/>
          <w:szCs w:val="20"/>
          <w:lang w:val="uk-UA" w:eastAsia="ru-RU"/>
        </w:rPr>
        <w:t>боковимнавантаженням</w:t>
      </w:r>
      <w:proofErr w:type="spellEnd"/>
      <w:r w:rsidRPr="00D87192">
        <w:rPr>
          <w:rFonts w:ascii="Times New Roman" w:eastAsia="Times New Roman" w:hAnsi="Times New Roman"/>
          <w:b/>
          <w:bCs/>
          <w:i/>
          <w:sz w:val="20"/>
          <w:szCs w:val="20"/>
          <w:lang w:val="uk-UA" w:eastAsia="ru-RU"/>
        </w:rPr>
        <w:t xml:space="preserve"> на </w:t>
      </w:r>
      <w:proofErr w:type="spellStart"/>
      <w:r w:rsidRPr="00D87192">
        <w:rPr>
          <w:rFonts w:ascii="Times New Roman" w:eastAsia="Times New Roman" w:hAnsi="Times New Roman"/>
          <w:b/>
          <w:bCs/>
          <w:i/>
          <w:sz w:val="20"/>
          <w:szCs w:val="20"/>
          <w:lang w:val="uk-UA" w:eastAsia="ru-RU"/>
        </w:rPr>
        <w:t>базішассі</w:t>
      </w:r>
      <w:proofErr w:type="spellEnd"/>
      <w:r w:rsidRPr="00D87192">
        <w:rPr>
          <w:rFonts w:ascii="Times New Roman" w:eastAsia="Times New Roman" w:hAnsi="Times New Roman"/>
          <w:b/>
          <w:bCs/>
          <w:i/>
          <w:sz w:val="20"/>
          <w:szCs w:val="20"/>
          <w:lang w:val="uk-UA" w:eastAsia="ru-RU"/>
        </w:rPr>
        <w:t xml:space="preserve"> </w:t>
      </w:r>
      <w:proofErr w:type="spellStart"/>
      <w:r w:rsidRPr="00D87192">
        <w:rPr>
          <w:rFonts w:ascii="Times New Roman" w:eastAsia="Times New Roman" w:hAnsi="Times New Roman"/>
          <w:b/>
          <w:bCs/>
          <w:i/>
          <w:sz w:val="20"/>
          <w:szCs w:val="20"/>
          <w:lang w:val="uk-UA" w:eastAsia="ru-RU"/>
        </w:rPr>
        <w:t>МАЗ</w:t>
      </w:r>
      <w:proofErr w:type="spellEnd"/>
    </w:p>
    <w:p w:rsidR="00041DA8" w:rsidRPr="00D87192" w:rsidRDefault="00041DA8" w:rsidP="00041DA8">
      <w:pPr>
        <w:spacing w:after="0" w:line="240" w:lineRule="auto"/>
        <w:ind w:left="284"/>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 xml:space="preserve">Орієнтовна вартість - 1537,0  тис. грн. </w:t>
      </w:r>
    </w:p>
    <w:p w:rsidR="00041DA8" w:rsidRPr="00D87192" w:rsidRDefault="00041DA8" w:rsidP="00041DA8">
      <w:pPr>
        <w:spacing w:after="0" w:line="240" w:lineRule="auto"/>
        <w:ind w:firstLine="284"/>
        <w:jc w:val="both"/>
        <w:rPr>
          <w:rFonts w:ascii="Times New Roman" w:eastAsia="Times New Roman" w:hAnsi="Times New Roman"/>
          <w:b/>
          <w:bCs/>
          <w:sz w:val="20"/>
          <w:szCs w:val="20"/>
          <w:lang w:val="uk-UA" w:eastAsia="ru-RU"/>
        </w:rPr>
      </w:pPr>
      <w:r w:rsidRPr="00D87192">
        <w:rPr>
          <w:rFonts w:ascii="Times New Roman" w:eastAsia="Times New Roman" w:hAnsi="Times New Roman"/>
          <w:b/>
          <w:bCs/>
          <w:sz w:val="20"/>
          <w:szCs w:val="20"/>
          <w:lang w:val="uk-UA" w:eastAsia="ru-RU"/>
        </w:rPr>
        <w:t>Об</w:t>
      </w:r>
      <w:r w:rsidRPr="00D87192">
        <w:rPr>
          <w:rFonts w:ascii="Times New Roman" w:eastAsia="Times New Roman" w:hAnsi="Times New Roman"/>
          <w:b/>
          <w:bCs/>
          <w:sz w:val="20"/>
          <w:szCs w:val="20"/>
          <w:bdr w:val="none" w:sz="0" w:space="0" w:color="auto" w:frame="1"/>
          <w:lang w:val="uk-UA" w:eastAsia="ru-RU"/>
        </w:rPr>
        <w:t>ґ</w:t>
      </w:r>
      <w:r w:rsidRPr="00D87192">
        <w:rPr>
          <w:rFonts w:ascii="Times New Roman" w:eastAsia="Times New Roman" w:hAnsi="Times New Roman"/>
          <w:b/>
          <w:bCs/>
          <w:sz w:val="20"/>
          <w:szCs w:val="20"/>
          <w:lang w:val="uk-UA" w:eastAsia="ru-RU"/>
        </w:rPr>
        <w:t>рунтування необхідності</w:t>
      </w:r>
    </w:p>
    <w:p w:rsidR="00041DA8" w:rsidRPr="00D87192" w:rsidRDefault="00041DA8" w:rsidP="00041DA8">
      <w:pPr>
        <w:tabs>
          <w:tab w:val="num" w:pos="540"/>
        </w:tabs>
        <w:suppressAutoHyphens/>
        <w:spacing w:after="0" w:line="200" w:lineRule="atLeast"/>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ab/>
        <w:t xml:space="preserve">Оскільки включення інвестиційної складової на придбання спеціалізованої техніки до складової тарифу на вивезення побутових відходів могло б призвести до збільшення тарифу і викликання суспільної невдоволеності населення, комунальне підприємство не включало дані витрати до тарифу, а планувало за бюджетні кошти придбати сміттєвози в кількості 3 шт. в 2018 році </w:t>
      </w:r>
    </w:p>
    <w:p w:rsidR="00041DA8" w:rsidRPr="00D87192" w:rsidRDefault="00041DA8" w:rsidP="00041DA8">
      <w:pPr>
        <w:tabs>
          <w:tab w:val="num" w:pos="540"/>
        </w:tabs>
        <w:suppressAutoHyphens/>
        <w:spacing w:after="0" w:line="200" w:lineRule="atLeast"/>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ab/>
        <w:t>В зв’язку з обмеженням фінансування за міською цільовою програмою «Розвитку та фінансової підтримки комунальних підприємств  м. Ніжина  на  2018 рік» і неможливість за бюджетні кошти придбати 3  сміттєвоза, комунальне підприємство було змушене в 2018 році  розрахуватися 100 % за 2 сміттєвоза і сплатити 660,0 тис. грн. за 3 сміттєвоз. Для остаточного розрахунку за третій сміттєвоз не вистачає 1537,0 тис. грн.</w:t>
      </w:r>
    </w:p>
    <w:p w:rsidR="00041DA8" w:rsidRPr="00D87192" w:rsidRDefault="00041DA8" w:rsidP="00041DA8">
      <w:pPr>
        <w:tabs>
          <w:tab w:val="num" w:pos="540"/>
        </w:tabs>
        <w:suppressAutoHyphens/>
        <w:spacing w:after="0" w:line="200" w:lineRule="atLeast"/>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ab/>
        <w:t xml:space="preserve">Вартість до фінансування – 1537,0 тис. грн.. </w:t>
      </w:r>
    </w:p>
    <w:p w:rsidR="00041DA8" w:rsidRPr="00D87192" w:rsidRDefault="00041DA8" w:rsidP="00041DA8">
      <w:pPr>
        <w:spacing w:after="0" w:line="240" w:lineRule="auto"/>
        <w:ind w:firstLine="284"/>
        <w:jc w:val="both"/>
        <w:rPr>
          <w:rFonts w:ascii="Times New Roman" w:eastAsia="Times New Roman" w:hAnsi="Times New Roman"/>
          <w:b/>
          <w:bCs/>
          <w:sz w:val="20"/>
          <w:szCs w:val="20"/>
          <w:lang w:val="uk-UA" w:eastAsia="ru-RU"/>
        </w:rPr>
      </w:pPr>
      <w:r w:rsidRPr="00D87192">
        <w:rPr>
          <w:rFonts w:ascii="Times New Roman" w:eastAsia="Times New Roman" w:hAnsi="Times New Roman"/>
          <w:b/>
          <w:bCs/>
          <w:sz w:val="20"/>
          <w:szCs w:val="20"/>
          <w:lang w:val="uk-UA" w:eastAsia="ru-RU"/>
        </w:rPr>
        <w:t>Економічний ефект впровадження заходу</w:t>
      </w:r>
    </w:p>
    <w:p w:rsidR="00041DA8" w:rsidRPr="00D87192" w:rsidRDefault="00041DA8" w:rsidP="00041DA8">
      <w:pPr>
        <w:numPr>
          <w:ilvl w:val="0"/>
          <w:numId w:val="15"/>
        </w:numPr>
        <w:suppressAutoHyphens/>
        <w:spacing w:after="0" w:line="200" w:lineRule="atLeast"/>
        <w:ind w:left="284" w:hanging="349"/>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Збільшення статутного капіталу підприємства</w:t>
      </w:r>
    </w:p>
    <w:p w:rsidR="00041DA8" w:rsidRPr="00D87192" w:rsidRDefault="00041DA8" w:rsidP="00041DA8">
      <w:pPr>
        <w:numPr>
          <w:ilvl w:val="0"/>
          <w:numId w:val="15"/>
        </w:numPr>
        <w:suppressAutoHyphens/>
        <w:spacing w:after="0" w:line="200" w:lineRule="atLeast"/>
        <w:ind w:left="284" w:hanging="349"/>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Зменшення витрат підприємства</w:t>
      </w:r>
    </w:p>
    <w:p w:rsidR="00041DA8" w:rsidRPr="00D87192" w:rsidRDefault="00041DA8" w:rsidP="00041DA8">
      <w:pPr>
        <w:numPr>
          <w:ilvl w:val="0"/>
          <w:numId w:val="15"/>
        </w:numPr>
        <w:suppressAutoHyphens/>
        <w:spacing w:after="0" w:line="200" w:lineRule="atLeast"/>
        <w:ind w:left="284" w:hanging="349"/>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Збільшення прибутку підприємства.</w:t>
      </w:r>
    </w:p>
    <w:p w:rsidR="00041DA8" w:rsidRPr="00D87192" w:rsidRDefault="00041DA8" w:rsidP="00041DA8">
      <w:pPr>
        <w:numPr>
          <w:ilvl w:val="0"/>
          <w:numId w:val="15"/>
        </w:numPr>
        <w:suppressAutoHyphens/>
        <w:spacing w:after="0" w:line="200" w:lineRule="atLeast"/>
        <w:ind w:left="284" w:hanging="349"/>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Забезпечення фінансової стійкості підприємства</w:t>
      </w:r>
    </w:p>
    <w:p w:rsidR="00041DA8" w:rsidRPr="00D87192" w:rsidRDefault="00041DA8" w:rsidP="00041DA8">
      <w:pPr>
        <w:suppressAutoHyphens/>
        <w:spacing w:after="0" w:line="200" w:lineRule="atLeast"/>
        <w:ind w:left="720"/>
        <w:jc w:val="both"/>
        <w:rPr>
          <w:rFonts w:ascii="Times New Roman" w:eastAsia="Times New Roman" w:hAnsi="Times New Roman"/>
          <w:sz w:val="20"/>
          <w:szCs w:val="20"/>
          <w:lang w:val="uk-UA" w:eastAsia="ru-RU"/>
        </w:rPr>
      </w:pPr>
    </w:p>
    <w:p w:rsidR="00041DA8" w:rsidRPr="00D87192" w:rsidRDefault="00041DA8" w:rsidP="00041DA8">
      <w:pPr>
        <w:numPr>
          <w:ilvl w:val="0"/>
          <w:numId w:val="11"/>
        </w:numPr>
        <w:spacing w:after="0" w:line="240" w:lineRule="auto"/>
        <w:contextualSpacing/>
        <w:jc w:val="both"/>
        <w:rPr>
          <w:rFonts w:ascii="Times New Roman" w:eastAsia="Times New Roman" w:hAnsi="Times New Roman"/>
          <w:b/>
          <w:bCs/>
          <w:i/>
          <w:sz w:val="20"/>
          <w:szCs w:val="20"/>
          <w:lang w:val="uk-UA" w:eastAsia="ru-RU"/>
        </w:rPr>
      </w:pPr>
      <w:proofErr w:type="spellStart"/>
      <w:r w:rsidRPr="00D87192">
        <w:rPr>
          <w:rFonts w:ascii="Times New Roman" w:eastAsia="Times New Roman" w:hAnsi="Times New Roman"/>
          <w:b/>
          <w:bCs/>
          <w:i/>
          <w:sz w:val="20"/>
          <w:szCs w:val="20"/>
          <w:lang w:val="uk-UA" w:eastAsia="ru-RU"/>
        </w:rPr>
        <w:t>Недофінансованийзалишок</w:t>
      </w:r>
      <w:proofErr w:type="spellEnd"/>
      <w:r w:rsidRPr="00D87192">
        <w:rPr>
          <w:rFonts w:ascii="Times New Roman" w:eastAsia="Times New Roman" w:hAnsi="Times New Roman"/>
          <w:b/>
          <w:bCs/>
          <w:i/>
          <w:sz w:val="20"/>
          <w:szCs w:val="20"/>
          <w:lang w:val="uk-UA" w:eastAsia="ru-RU"/>
        </w:rPr>
        <w:t xml:space="preserve"> 2018 року на </w:t>
      </w:r>
      <w:proofErr w:type="spellStart"/>
      <w:r w:rsidRPr="00D87192">
        <w:rPr>
          <w:rFonts w:ascii="Times New Roman" w:eastAsia="Times New Roman" w:hAnsi="Times New Roman"/>
          <w:b/>
          <w:bCs/>
          <w:i/>
          <w:sz w:val="20"/>
          <w:szCs w:val="20"/>
          <w:lang w:val="uk-UA" w:eastAsia="ru-RU"/>
        </w:rPr>
        <w:t>придбаннятрактору</w:t>
      </w:r>
      <w:proofErr w:type="spellEnd"/>
      <w:r w:rsidRPr="00D87192">
        <w:rPr>
          <w:rFonts w:ascii="Times New Roman" w:eastAsia="Times New Roman" w:hAnsi="Times New Roman"/>
          <w:b/>
          <w:bCs/>
          <w:i/>
          <w:sz w:val="20"/>
          <w:szCs w:val="20"/>
          <w:lang w:val="uk-UA" w:eastAsia="ru-RU"/>
        </w:rPr>
        <w:t xml:space="preserve"> КИЙ (або еквівалент)</w:t>
      </w:r>
    </w:p>
    <w:p w:rsidR="00041DA8" w:rsidRPr="00D87192" w:rsidRDefault="00041DA8" w:rsidP="00041DA8">
      <w:pPr>
        <w:tabs>
          <w:tab w:val="left" w:pos="1134"/>
        </w:tabs>
        <w:spacing w:after="0" w:line="276" w:lineRule="auto"/>
        <w:ind w:left="644" w:right="-1"/>
        <w:contextualSpacing/>
        <w:jc w:val="both"/>
        <w:rPr>
          <w:rFonts w:ascii="Times New Roman" w:eastAsia="Times New Roman" w:hAnsi="Times New Roman"/>
          <w:sz w:val="20"/>
          <w:szCs w:val="20"/>
          <w:lang w:val="uk-UA"/>
        </w:rPr>
      </w:pPr>
      <w:r w:rsidRPr="00D87192">
        <w:rPr>
          <w:rFonts w:ascii="Times New Roman" w:eastAsia="Times New Roman" w:hAnsi="Times New Roman"/>
          <w:sz w:val="20"/>
          <w:szCs w:val="20"/>
          <w:lang w:val="uk-UA"/>
        </w:rPr>
        <w:t xml:space="preserve">Орієнтовна вартість – </w:t>
      </w:r>
      <w:r w:rsidR="00F63C8E" w:rsidRPr="00D87192">
        <w:rPr>
          <w:rFonts w:ascii="Times New Roman" w:eastAsia="Times New Roman" w:hAnsi="Times New Roman"/>
          <w:sz w:val="20"/>
          <w:szCs w:val="20"/>
          <w:lang w:val="uk-UA"/>
        </w:rPr>
        <w:t>283,561</w:t>
      </w:r>
      <w:r w:rsidRPr="00D87192">
        <w:rPr>
          <w:rFonts w:ascii="Times New Roman" w:eastAsia="Times New Roman" w:hAnsi="Times New Roman"/>
          <w:sz w:val="20"/>
          <w:szCs w:val="20"/>
          <w:lang w:val="uk-UA"/>
        </w:rPr>
        <w:t xml:space="preserve"> тис. грн.</w:t>
      </w:r>
    </w:p>
    <w:p w:rsidR="00041DA8" w:rsidRPr="00D87192" w:rsidRDefault="00041DA8" w:rsidP="00041DA8">
      <w:pPr>
        <w:tabs>
          <w:tab w:val="left" w:pos="1134"/>
        </w:tabs>
        <w:spacing w:after="0" w:line="276" w:lineRule="auto"/>
        <w:ind w:right="-1"/>
        <w:jc w:val="both"/>
        <w:rPr>
          <w:rFonts w:ascii="Times New Roman" w:eastAsia="Times New Roman" w:hAnsi="Times New Roman"/>
          <w:b/>
          <w:sz w:val="20"/>
          <w:szCs w:val="20"/>
          <w:lang w:val="uk-UA"/>
        </w:rPr>
      </w:pPr>
      <w:r w:rsidRPr="00D87192">
        <w:rPr>
          <w:rFonts w:ascii="Times New Roman" w:eastAsia="Times New Roman" w:hAnsi="Times New Roman"/>
          <w:b/>
          <w:sz w:val="20"/>
          <w:szCs w:val="20"/>
          <w:lang w:val="uk-UA"/>
        </w:rPr>
        <w:t>Обґрунтування необхідності</w:t>
      </w:r>
    </w:p>
    <w:p w:rsidR="00041DA8" w:rsidRPr="00D87192" w:rsidRDefault="00041DA8" w:rsidP="00041DA8">
      <w:pPr>
        <w:tabs>
          <w:tab w:val="num" w:pos="540"/>
        </w:tabs>
        <w:suppressAutoHyphens/>
        <w:spacing w:after="0" w:line="200" w:lineRule="atLeast"/>
        <w:ind w:firstLine="567"/>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 xml:space="preserve">Для забезпечення виробничої діяльності підприємства під час виконання робіт з санітарного очищення, прибирання снігу на територіях вулиць міста комунальне підприємство використовує масивну техніку, таку як автогрейдер, трактор Т – 150, </w:t>
      </w:r>
      <w:proofErr w:type="spellStart"/>
      <w:r w:rsidRPr="00D87192">
        <w:rPr>
          <w:rFonts w:ascii="Times New Roman" w:eastAsia="Times New Roman" w:hAnsi="Times New Roman"/>
          <w:sz w:val="20"/>
          <w:szCs w:val="20"/>
          <w:lang w:val="uk-UA" w:eastAsia="ru-RU"/>
        </w:rPr>
        <w:t>снігоочищувач</w:t>
      </w:r>
      <w:proofErr w:type="spellEnd"/>
      <w:r w:rsidRPr="00D87192">
        <w:rPr>
          <w:rFonts w:ascii="Times New Roman" w:eastAsia="Times New Roman" w:hAnsi="Times New Roman"/>
          <w:sz w:val="20"/>
          <w:szCs w:val="20"/>
          <w:lang w:val="uk-UA" w:eastAsia="ru-RU"/>
        </w:rPr>
        <w:t xml:space="preserve"> КРАЗ, комбіновану дорожню машину на базі шасі </w:t>
      </w:r>
      <w:proofErr w:type="spellStart"/>
      <w:r w:rsidRPr="00D87192">
        <w:rPr>
          <w:rFonts w:ascii="Times New Roman" w:eastAsia="Times New Roman" w:hAnsi="Times New Roman"/>
          <w:sz w:val="20"/>
          <w:szCs w:val="20"/>
          <w:lang w:val="uk-UA" w:eastAsia="ru-RU"/>
        </w:rPr>
        <w:t>МАЗ</w:t>
      </w:r>
      <w:proofErr w:type="spellEnd"/>
      <w:r w:rsidRPr="00D87192">
        <w:rPr>
          <w:rFonts w:ascii="Times New Roman" w:eastAsia="Times New Roman" w:hAnsi="Times New Roman"/>
          <w:sz w:val="20"/>
          <w:szCs w:val="20"/>
          <w:lang w:val="uk-UA" w:eastAsia="ru-RU"/>
        </w:rPr>
        <w:t xml:space="preserve">, які на даний час є в наявності у підприємства. Нажаль дана техніка не дає можливості очищувати вулички і провулки міста  шириною  до 4 м. </w:t>
      </w:r>
    </w:p>
    <w:p w:rsidR="00041DA8" w:rsidRPr="00D87192" w:rsidRDefault="00041DA8" w:rsidP="00041DA8">
      <w:pPr>
        <w:tabs>
          <w:tab w:val="num" w:pos="540"/>
        </w:tabs>
        <w:suppressAutoHyphens/>
        <w:spacing w:after="0" w:line="200" w:lineRule="atLeast"/>
        <w:ind w:firstLine="567"/>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Власних обігових коштів на підприємстві не достатньо для придбання техніки.</w:t>
      </w:r>
    </w:p>
    <w:p w:rsidR="00041DA8" w:rsidRPr="00D87192" w:rsidRDefault="00041DA8" w:rsidP="00041DA8">
      <w:pPr>
        <w:tabs>
          <w:tab w:val="num" w:pos="540"/>
        </w:tabs>
        <w:suppressAutoHyphens/>
        <w:spacing w:after="0" w:line="200" w:lineRule="atLeast"/>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ab/>
        <w:t xml:space="preserve">В 2018 році планувалось за бюджетні кошти,  придбати трактор КИЙ (або еквівалент)  в кількості 1 шт. </w:t>
      </w:r>
    </w:p>
    <w:p w:rsidR="00041DA8" w:rsidRPr="00D87192" w:rsidRDefault="00041DA8" w:rsidP="00041DA8">
      <w:pPr>
        <w:tabs>
          <w:tab w:val="num" w:pos="540"/>
        </w:tabs>
        <w:suppressAutoHyphens/>
        <w:spacing w:after="0" w:line="200" w:lineRule="atLeast"/>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ab/>
        <w:t>В зв’язку з обмеженням фінансування за міською цільовою програмою «Розвитку та фінансової підтримки комунальних підприємств  м. Ніжина  на  2018 рік» і неможливість за бюджетні кошти придбати 1 трактор , комунальне підприємство було змушене в 2018 році  сплатити 217,96 тис. грн. Для остаточного розрахунку за трактор  не вистачає 491,0  тис. грн.</w:t>
      </w:r>
    </w:p>
    <w:p w:rsidR="00041DA8" w:rsidRPr="00D87192" w:rsidRDefault="00041DA8" w:rsidP="00041DA8">
      <w:pPr>
        <w:tabs>
          <w:tab w:val="num" w:pos="540"/>
        </w:tabs>
        <w:suppressAutoHyphens/>
        <w:spacing w:after="0" w:line="200" w:lineRule="atLeast"/>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ab/>
        <w:t>Вартість до фінансування –</w:t>
      </w:r>
      <w:r w:rsidR="00F63C8E" w:rsidRPr="00D87192">
        <w:rPr>
          <w:rFonts w:ascii="Times New Roman" w:eastAsia="Times New Roman" w:hAnsi="Times New Roman"/>
          <w:sz w:val="20"/>
          <w:szCs w:val="20"/>
          <w:lang w:val="uk-UA" w:eastAsia="ru-RU"/>
        </w:rPr>
        <w:t>283,561</w:t>
      </w:r>
      <w:r w:rsidRPr="00D87192">
        <w:rPr>
          <w:rFonts w:ascii="Times New Roman" w:eastAsia="Times New Roman" w:hAnsi="Times New Roman"/>
          <w:sz w:val="20"/>
          <w:szCs w:val="20"/>
          <w:lang w:val="uk-UA" w:eastAsia="ru-RU"/>
        </w:rPr>
        <w:t>тис. грн..</w:t>
      </w:r>
    </w:p>
    <w:p w:rsidR="00041DA8" w:rsidRPr="00D87192" w:rsidRDefault="00041DA8" w:rsidP="00041DA8">
      <w:pPr>
        <w:spacing w:after="0" w:line="240" w:lineRule="auto"/>
        <w:ind w:firstLine="284"/>
        <w:jc w:val="both"/>
        <w:rPr>
          <w:rFonts w:ascii="Times New Roman" w:eastAsia="Times New Roman" w:hAnsi="Times New Roman"/>
          <w:b/>
          <w:bCs/>
          <w:sz w:val="20"/>
          <w:szCs w:val="20"/>
          <w:lang w:val="uk-UA" w:eastAsia="ru-RU"/>
        </w:rPr>
      </w:pPr>
      <w:r w:rsidRPr="00D87192">
        <w:rPr>
          <w:rFonts w:ascii="Times New Roman" w:eastAsia="Times New Roman" w:hAnsi="Times New Roman"/>
          <w:b/>
          <w:bCs/>
          <w:sz w:val="20"/>
          <w:szCs w:val="20"/>
          <w:lang w:val="uk-UA" w:eastAsia="ru-RU"/>
        </w:rPr>
        <w:t>Економічний ефект впровадження заходу</w:t>
      </w:r>
    </w:p>
    <w:p w:rsidR="00041DA8" w:rsidRPr="00D87192" w:rsidRDefault="00041DA8" w:rsidP="00041DA8">
      <w:pPr>
        <w:tabs>
          <w:tab w:val="num" w:pos="540"/>
        </w:tabs>
        <w:suppressAutoHyphens/>
        <w:spacing w:after="0" w:line="200" w:lineRule="atLeast"/>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 xml:space="preserve">1) </w:t>
      </w:r>
      <w:proofErr w:type="spellStart"/>
      <w:r w:rsidRPr="00D87192">
        <w:rPr>
          <w:rFonts w:ascii="Times New Roman" w:eastAsia="Times New Roman" w:hAnsi="Times New Roman"/>
          <w:sz w:val="20"/>
          <w:szCs w:val="20"/>
          <w:lang w:val="uk-UA" w:eastAsia="ru-RU"/>
        </w:rPr>
        <w:t>Проведеннямеханізованої</w:t>
      </w:r>
      <w:proofErr w:type="spellEnd"/>
      <w:r w:rsidRPr="00D87192">
        <w:rPr>
          <w:rFonts w:ascii="Times New Roman" w:eastAsia="Times New Roman" w:hAnsi="Times New Roman"/>
          <w:sz w:val="20"/>
          <w:szCs w:val="20"/>
          <w:lang w:val="uk-UA" w:eastAsia="ru-RU"/>
        </w:rPr>
        <w:t xml:space="preserve"> санітарної очистки територій.</w:t>
      </w:r>
    </w:p>
    <w:p w:rsidR="00041DA8" w:rsidRPr="00D87192" w:rsidRDefault="00041DA8" w:rsidP="00041DA8">
      <w:pPr>
        <w:tabs>
          <w:tab w:val="num" w:pos="540"/>
        </w:tabs>
        <w:suppressAutoHyphens/>
        <w:spacing w:after="0" w:line="200" w:lineRule="atLeast"/>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2)  Проведення якісного механізованого прибирання снігу з територій.</w:t>
      </w:r>
    </w:p>
    <w:p w:rsidR="00976FF2" w:rsidRPr="00D87192" w:rsidRDefault="00976FF2" w:rsidP="00976FF2">
      <w:pPr>
        <w:spacing w:after="0" w:line="240" w:lineRule="auto"/>
        <w:ind w:left="360"/>
        <w:jc w:val="both"/>
        <w:rPr>
          <w:rFonts w:ascii="Times New Roman" w:eastAsia="Times New Roman" w:hAnsi="Times New Roman"/>
          <w:b/>
          <w:bCs/>
          <w:i/>
          <w:sz w:val="20"/>
          <w:szCs w:val="20"/>
          <w:lang w:val="uk-UA" w:eastAsia="uk-UA"/>
        </w:rPr>
      </w:pPr>
      <w:r w:rsidRPr="00D87192">
        <w:rPr>
          <w:rFonts w:ascii="Times New Roman" w:eastAsia="Times New Roman" w:hAnsi="Times New Roman"/>
          <w:b/>
          <w:i/>
          <w:sz w:val="20"/>
          <w:szCs w:val="20"/>
          <w:lang w:val="uk-UA" w:eastAsia="uk-UA"/>
        </w:rPr>
        <w:t xml:space="preserve">8)Придбання </w:t>
      </w:r>
      <w:proofErr w:type="spellStart"/>
      <w:r w:rsidRPr="00D87192">
        <w:rPr>
          <w:rFonts w:ascii="Times New Roman" w:eastAsia="Times New Roman" w:hAnsi="Times New Roman"/>
          <w:b/>
          <w:i/>
          <w:sz w:val="20"/>
          <w:szCs w:val="20"/>
          <w:lang w:val="uk-UA" w:eastAsia="uk-UA"/>
        </w:rPr>
        <w:t>підмітально</w:t>
      </w:r>
      <w:proofErr w:type="spellEnd"/>
      <w:r w:rsidRPr="00D87192">
        <w:rPr>
          <w:rFonts w:ascii="Times New Roman" w:eastAsia="Times New Roman" w:hAnsi="Times New Roman"/>
          <w:b/>
          <w:i/>
          <w:sz w:val="20"/>
          <w:szCs w:val="20"/>
          <w:lang w:val="uk-UA" w:eastAsia="uk-UA"/>
        </w:rPr>
        <w:t xml:space="preserve"> – </w:t>
      </w:r>
      <w:proofErr w:type="spellStart"/>
      <w:r w:rsidRPr="00D87192">
        <w:rPr>
          <w:rFonts w:ascii="Times New Roman" w:eastAsia="Times New Roman" w:hAnsi="Times New Roman"/>
          <w:b/>
          <w:i/>
          <w:sz w:val="20"/>
          <w:szCs w:val="20"/>
          <w:lang w:val="uk-UA" w:eastAsia="uk-UA"/>
        </w:rPr>
        <w:t>прибиральної</w:t>
      </w:r>
      <w:proofErr w:type="spellEnd"/>
      <w:r w:rsidRPr="00D87192">
        <w:rPr>
          <w:rFonts w:ascii="Times New Roman" w:eastAsia="Times New Roman" w:hAnsi="Times New Roman"/>
          <w:b/>
          <w:i/>
          <w:sz w:val="20"/>
          <w:szCs w:val="20"/>
          <w:lang w:val="uk-UA" w:eastAsia="uk-UA"/>
        </w:rPr>
        <w:t xml:space="preserve"> машини </w:t>
      </w:r>
      <w:r w:rsidRPr="00D87192">
        <w:rPr>
          <w:rFonts w:ascii="Times New Roman" w:eastAsia="Times New Roman" w:hAnsi="Times New Roman"/>
          <w:b/>
          <w:i/>
          <w:sz w:val="20"/>
          <w:szCs w:val="20"/>
          <w:lang w:val="en-US" w:eastAsia="uk-UA"/>
        </w:rPr>
        <w:t>AGATAZM</w:t>
      </w:r>
      <w:r w:rsidRPr="00D87192">
        <w:rPr>
          <w:rFonts w:ascii="Times New Roman" w:eastAsia="Times New Roman" w:hAnsi="Times New Roman"/>
          <w:b/>
          <w:i/>
          <w:sz w:val="20"/>
          <w:szCs w:val="20"/>
          <w:lang w:val="uk-UA" w:eastAsia="uk-UA"/>
        </w:rPr>
        <w:t xml:space="preserve"> 1600 або аналогу</w:t>
      </w:r>
    </w:p>
    <w:p w:rsidR="00976FF2" w:rsidRPr="00D87192" w:rsidRDefault="00976FF2" w:rsidP="00976FF2">
      <w:pPr>
        <w:spacing w:after="0" w:line="240" w:lineRule="auto"/>
        <w:jc w:val="both"/>
        <w:rPr>
          <w:rFonts w:ascii="Times New Roman" w:eastAsia="Times New Roman" w:hAnsi="Times New Roman"/>
          <w:bCs/>
          <w:sz w:val="20"/>
          <w:szCs w:val="20"/>
          <w:lang w:val="uk-UA" w:eastAsia="uk-UA"/>
        </w:rPr>
      </w:pPr>
      <w:r w:rsidRPr="00D87192">
        <w:rPr>
          <w:rFonts w:ascii="Times New Roman" w:eastAsia="Times New Roman" w:hAnsi="Times New Roman"/>
          <w:bCs/>
          <w:sz w:val="20"/>
          <w:szCs w:val="20"/>
          <w:lang w:val="uk-UA" w:eastAsia="uk-UA"/>
        </w:rPr>
        <w:t xml:space="preserve">Вартість  </w:t>
      </w:r>
      <w:proofErr w:type="spellStart"/>
      <w:r w:rsidRPr="00D87192">
        <w:rPr>
          <w:rFonts w:ascii="Times New Roman" w:eastAsia="Times New Roman" w:hAnsi="Times New Roman"/>
          <w:sz w:val="20"/>
          <w:szCs w:val="20"/>
          <w:lang w:val="uk-UA" w:eastAsia="uk-UA"/>
        </w:rPr>
        <w:t>підмітально</w:t>
      </w:r>
      <w:proofErr w:type="spellEnd"/>
      <w:r w:rsidRPr="00D87192">
        <w:rPr>
          <w:rFonts w:ascii="Times New Roman" w:eastAsia="Times New Roman" w:hAnsi="Times New Roman"/>
          <w:sz w:val="20"/>
          <w:szCs w:val="20"/>
          <w:lang w:val="uk-UA" w:eastAsia="uk-UA"/>
        </w:rPr>
        <w:t xml:space="preserve"> – </w:t>
      </w:r>
      <w:proofErr w:type="spellStart"/>
      <w:r w:rsidRPr="00D87192">
        <w:rPr>
          <w:rFonts w:ascii="Times New Roman" w:eastAsia="Times New Roman" w:hAnsi="Times New Roman"/>
          <w:sz w:val="20"/>
          <w:szCs w:val="20"/>
          <w:lang w:val="uk-UA" w:eastAsia="uk-UA"/>
        </w:rPr>
        <w:t>прибиральної</w:t>
      </w:r>
      <w:proofErr w:type="spellEnd"/>
      <w:r w:rsidRPr="00D87192">
        <w:rPr>
          <w:rFonts w:ascii="Times New Roman" w:eastAsia="Times New Roman" w:hAnsi="Times New Roman"/>
          <w:sz w:val="20"/>
          <w:szCs w:val="20"/>
          <w:lang w:val="uk-UA" w:eastAsia="uk-UA"/>
        </w:rPr>
        <w:t xml:space="preserve"> машини </w:t>
      </w:r>
      <w:r w:rsidRPr="00D87192">
        <w:rPr>
          <w:rFonts w:ascii="Times New Roman" w:eastAsia="Times New Roman" w:hAnsi="Times New Roman"/>
          <w:sz w:val="20"/>
          <w:szCs w:val="20"/>
          <w:lang w:val="en-US" w:eastAsia="uk-UA"/>
        </w:rPr>
        <w:t>AGATAZM</w:t>
      </w:r>
      <w:r w:rsidRPr="00D87192">
        <w:rPr>
          <w:rFonts w:ascii="Times New Roman" w:eastAsia="Times New Roman" w:hAnsi="Times New Roman"/>
          <w:sz w:val="20"/>
          <w:szCs w:val="20"/>
          <w:lang w:val="uk-UA" w:eastAsia="uk-UA"/>
        </w:rPr>
        <w:t xml:space="preserve"> 1600 або аналогу </w:t>
      </w:r>
      <w:r w:rsidRPr="00D87192">
        <w:rPr>
          <w:rFonts w:ascii="Times New Roman" w:eastAsia="Times New Roman" w:hAnsi="Times New Roman"/>
          <w:bCs/>
          <w:sz w:val="20"/>
          <w:szCs w:val="20"/>
          <w:lang w:val="uk-UA" w:eastAsia="uk-UA"/>
        </w:rPr>
        <w:t xml:space="preserve"> – 150,0 тис. грн. </w:t>
      </w:r>
    </w:p>
    <w:p w:rsidR="00976FF2" w:rsidRPr="00D87192" w:rsidRDefault="00976FF2" w:rsidP="00976FF2">
      <w:pPr>
        <w:spacing w:after="0" w:line="240" w:lineRule="auto"/>
        <w:jc w:val="both"/>
        <w:rPr>
          <w:rFonts w:ascii="Times New Roman" w:eastAsia="Times New Roman" w:hAnsi="Times New Roman"/>
          <w:b/>
          <w:bCs/>
          <w:sz w:val="20"/>
          <w:szCs w:val="20"/>
          <w:lang w:val="uk-UA" w:eastAsia="uk-UA"/>
        </w:rPr>
      </w:pPr>
      <w:r w:rsidRPr="00D87192">
        <w:rPr>
          <w:rFonts w:ascii="Times New Roman" w:eastAsia="Times New Roman" w:hAnsi="Times New Roman"/>
          <w:b/>
          <w:bCs/>
          <w:sz w:val="20"/>
          <w:szCs w:val="20"/>
          <w:lang w:val="uk-UA" w:eastAsia="uk-UA"/>
        </w:rPr>
        <w:t>Обґрунтування необхідності придбання</w:t>
      </w:r>
    </w:p>
    <w:p w:rsidR="00976FF2" w:rsidRPr="00D87192" w:rsidRDefault="00976FF2" w:rsidP="00976FF2">
      <w:pPr>
        <w:spacing w:after="0" w:line="240" w:lineRule="auto"/>
        <w:ind w:firstLine="708"/>
        <w:jc w:val="both"/>
        <w:rPr>
          <w:rFonts w:ascii="Times New Roman" w:eastAsia="Times New Roman" w:hAnsi="Times New Roman"/>
          <w:sz w:val="20"/>
          <w:szCs w:val="20"/>
          <w:shd w:val="clear" w:color="auto" w:fill="FFFFFF"/>
          <w:lang w:val="uk-UA" w:eastAsia="uk-UA"/>
        </w:rPr>
      </w:pPr>
      <w:r w:rsidRPr="00D87192">
        <w:rPr>
          <w:rFonts w:ascii="Times New Roman" w:eastAsia="Times New Roman" w:hAnsi="Times New Roman"/>
          <w:sz w:val="20"/>
          <w:szCs w:val="20"/>
          <w:shd w:val="clear" w:color="auto" w:fill="FFFFFF"/>
          <w:lang w:val="uk-UA" w:eastAsia="uk-UA"/>
        </w:rPr>
        <w:t>Одним із завдань утримання в санітарно належному стані вулиць міста є щоденне прибирання вуличного змету і сміття, яке накопичується на проїжджих частинах вулиць. На даний час над  вирішенням даного завдання  працюють прибиральники вулиць міста в ручному режимі, 2 вантажники вулиць міста, і 1 водій автотранспортного засобу ГАЗ 53.</w:t>
      </w:r>
    </w:p>
    <w:p w:rsidR="00976FF2" w:rsidRPr="00D87192" w:rsidRDefault="00976FF2" w:rsidP="00976FF2">
      <w:pPr>
        <w:spacing w:after="0" w:line="240" w:lineRule="auto"/>
        <w:ind w:firstLine="708"/>
        <w:jc w:val="both"/>
        <w:rPr>
          <w:rFonts w:ascii="Times New Roman" w:eastAsia="Times New Roman" w:hAnsi="Times New Roman"/>
          <w:bCs/>
          <w:sz w:val="20"/>
          <w:szCs w:val="20"/>
          <w:highlight w:val="cyan"/>
          <w:lang w:val="uk-UA" w:eastAsia="uk-UA"/>
        </w:rPr>
      </w:pPr>
      <w:r w:rsidRPr="00D87192">
        <w:rPr>
          <w:rFonts w:ascii="Times New Roman" w:eastAsia="Times New Roman" w:hAnsi="Times New Roman"/>
          <w:sz w:val="20"/>
          <w:szCs w:val="20"/>
          <w:shd w:val="clear" w:color="auto" w:fill="FFFFFF"/>
          <w:lang w:val="uk-UA" w:eastAsia="uk-UA"/>
        </w:rPr>
        <w:t xml:space="preserve">Але навесні, постає питання в прибиранні  в найкоротший термін залишків </w:t>
      </w:r>
      <w:proofErr w:type="spellStart"/>
      <w:r w:rsidRPr="00D87192">
        <w:rPr>
          <w:rFonts w:ascii="Times New Roman" w:eastAsia="Times New Roman" w:hAnsi="Times New Roman"/>
          <w:sz w:val="20"/>
          <w:szCs w:val="20"/>
          <w:shd w:val="clear" w:color="auto" w:fill="FFFFFF"/>
          <w:lang w:val="uk-UA" w:eastAsia="uk-UA"/>
        </w:rPr>
        <w:t>піщано</w:t>
      </w:r>
      <w:proofErr w:type="spellEnd"/>
      <w:r w:rsidRPr="00D87192">
        <w:rPr>
          <w:rFonts w:ascii="Times New Roman" w:eastAsia="Times New Roman" w:hAnsi="Times New Roman"/>
          <w:sz w:val="20"/>
          <w:szCs w:val="20"/>
          <w:shd w:val="clear" w:color="auto" w:fill="FFFFFF"/>
          <w:lang w:val="uk-UA" w:eastAsia="uk-UA"/>
        </w:rPr>
        <w:t xml:space="preserve"> – сольової суміші, якою взимку були посипані дороги для запобігання ожеледиці і </w:t>
      </w:r>
      <w:proofErr w:type="spellStart"/>
      <w:r w:rsidRPr="00D87192">
        <w:rPr>
          <w:rFonts w:ascii="Times New Roman" w:eastAsia="Times New Roman" w:hAnsi="Times New Roman"/>
          <w:sz w:val="20"/>
          <w:szCs w:val="20"/>
          <w:shd w:val="clear" w:color="auto" w:fill="FFFFFF"/>
          <w:lang w:val="uk-UA" w:eastAsia="uk-UA"/>
        </w:rPr>
        <w:t>дорожньо</w:t>
      </w:r>
      <w:proofErr w:type="spellEnd"/>
      <w:r w:rsidRPr="00D87192">
        <w:rPr>
          <w:rFonts w:ascii="Times New Roman" w:eastAsia="Times New Roman" w:hAnsi="Times New Roman"/>
          <w:sz w:val="20"/>
          <w:szCs w:val="20"/>
          <w:shd w:val="clear" w:color="auto" w:fill="FFFFFF"/>
          <w:lang w:val="uk-UA" w:eastAsia="uk-UA"/>
        </w:rPr>
        <w:t xml:space="preserve"> -  транспортних пригод.  Для покращення і пришвидшення даної роботи комунальне підприємство пропоную замінити ручну працю механізованим прибиранням, що є загально прийнятим в Європі, придбавши </w:t>
      </w:r>
      <w:proofErr w:type="spellStart"/>
      <w:r w:rsidRPr="00D87192">
        <w:rPr>
          <w:rFonts w:ascii="Times New Roman" w:eastAsia="Times New Roman" w:hAnsi="Times New Roman"/>
          <w:sz w:val="20"/>
          <w:szCs w:val="20"/>
          <w:shd w:val="clear" w:color="auto" w:fill="FFFFFF"/>
          <w:lang w:val="uk-UA" w:eastAsia="uk-UA"/>
        </w:rPr>
        <w:t>прибиральну</w:t>
      </w:r>
      <w:proofErr w:type="spellEnd"/>
      <w:r w:rsidRPr="00D87192">
        <w:rPr>
          <w:rFonts w:ascii="Times New Roman" w:eastAsia="Times New Roman" w:hAnsi="Times New Roman"/>
          <w:sz w:val="20"/>
          <w:szCs w:val="20"/>
          <w:shd w:val="clear" w:color="auto" w:fill="FFFFFF"/>
          <w:lang w:val="uk-UA" w:eastAsia="uk-UA"/>
        </w:rPr>
        <w:t xml:space="preserve"> – підмітальну машину </w:t>
      </w:r>
      <w:r w:rsidRPr="00D87192">
        <w:rPr>
          <w:rFonts w:ascii="Times New Roman" w:eastAsia="Times New Roman" w:hAnsi="Times New Roman"/>
          <w:sz w:val="20"/>
          <w:szCs w:val="20"/>
          <w:shd w:val="clear" w:color="auto" w:fill="FFFFFF"/>
          <w:lang w:eastAsia="uk-UA"/>
        </w:rPr>
        <w:t>AGATA</w:t>
      </w:r>
      <w:r w:rsidRPr="00D87192">
        <w:rPr>
          <w:rFonts w:ascii="Times New Roman" w:eastAsia="Times New Roman" w:hAnsi="Times New Roman"/>
          <w:sz w:val="20"/>
          <w:szCs w:val="20"/>
          <w:shd w:val="clear" w:color="auto" w:fill="FFFFFF"/>
          <w:lang w:val="uk-UA" w:eastAsia="uk-UA"/>
        </w:rPr>
        <w:t xml:space="preserve">.   Підмітальна машина </w:t>
      </w:r>
      <w:r w:rsidRPr="00D87192">
        <w:rPr>
          <w:rFonts w:ascii="Times New Roman" w:eastAsia="Times New Roman" w:hAnsi="Times New Roman"/>
          <w:sz w:val="20"/>
          <w:szCs w:val="20"/>
          <w:shd w:val="clear" w:color="auto" w:fill="FFFFFF"/>
          <w:lang w:eastAsia="uk-UA"/>
        </w:rPr>
        <w:t>AGATA</w:t>
      </w:r>
      <w:r w:rsidRPr="00D87192">
        <w:rPr>
          <w:rFonts w:ascii="Times New Roman" w:eastAsia="Times New Roman" w:hAnsi="Times New Roman"/>
          <w:sz w:val="20"/>
          <w:szCs w:val="20"/>
          <w:shd w:val="clear" w:color="auto" w:fill="FFFFFF"/>
          <w:lang w:val="uk-UA" w:eastAsia="uk-UA"/>
        </w:rPr>
        <w:t xml:space="preserve"> призначена для прибирання територій з твердим покриттям, а також для підтримки в чистоті доріг,  стоянок і інших пішохідний поверхонь.  </w:t>
      </w:r>
      <w:proofErr w:type="spellStart"/>
      <w:proofErr w:type="gramStart"/>
      <w:r w:rsidRPr="00D87192">
        <w:rPr>
          <w:rFonts w:ascii="Times New Roman" w:eastAsia="Times New Roman" w:hAnsi="Times New Roman"/>
          <w:sz w:val="20"/>
          <w:szCs w:val="20"/>
          <w:shd w:val="clear" w:color="auto" w:fill="FFFFFF"/>
          <w:lang w:eastAsia="uk-UA"/>
        </w:rPr>
        <w:t>П</w:t>
      </w:r>
      <w:proofErr w:type="gramEnd"/>
      <w:r w:rsidRPr="00D87192">
        <w:rPr>
          <w:rFonts w:ascii="Times New Roman" w:eastAsia="Times New Roman" w:hAnsi="Times New Roman"/>
          <w:sz w:val="20"/>
          <w:szCs w:val="20"/>
          <w:shd w:val="clear" w:color="auto" w:fill="FFFFFF"/>
          <w:lang w:eastAsia="uk-UA"/>
        </w:rPr>
        <w:t>ідмітально</w:t>
      </w:r>
      <w:proofErr w:type="spellEnd"/>
      <w:r w:rsidRPr="00D87192">
        <w:rPr>
          <w:rFonts w:ascii="Times New Roman" w:eastAsia="Times New Roman" w:hAnsi="Times New Roman"/>
          <w:sz w:val="20"/>
          <w:szCs w:val="20"/>
          <w:shd w:val="clear" w:color="auto" w:fill="FFFFFF"/>
          <w:lang w:eastAsia="uk-UA"/>
        </w:rPr>
        <w:t xml:space="preserve"> - </w:t>
      </w:r>
      <w:proofErr w:type="spellStart"/>
      <w:r w:rsidRPr="00D87192">
        <w:rPr>
          <w:rFonts w:ascii="Times New Roman" w:eastAsia="Times New Roman" w:hAnsi="Times New Roman"/>
          <w:sz w:val="20"/>
          <w:szCs w:val="20"/>
          <w:shd w:val="clear" w:color="auto" w:fill="FFFFFF"/>
          <w:lang w:eastAsia="uk-UA"/>
        </w:rPr>
        <w:t>прибиральна</w:t>
      </w:r>
      <w:proofErr w:type="spellEnd"/>
      <w:r w:rsidRPr="00D87192">
        <w:rPr>
          <w:rFonts w:ascii="Times New Roman" w:eastAsia="Times New Roman" w:hAnsi="Times New Roman"/>
          <w:sz w:val="20"/>
          <w:szCs w:val="20"/>
          <w:shd w:val="clear" w:color="auto" w:fill="FFFFFF"/>
          <w:lang w:eastAsia="uk-UA"/>
        </w:rPr>
        <w:t xml:space="preserve"> машина </w:t>
      </w:r>
      <w:proofErr w:type="spellStart"/>
      <w:r w:rsidRPr="00D87192">
        <w:rPr>
          <w:rFonts w:ascii="Times New Roman" w:eastAsia="Times New Roman" w:hAnsi="Times New Roman"/>
          <w:sz w:val="20"/>
          <w:szCs w:val="20"/>
          <w:shd w:val="clear" w:color="auto" w:fill="FFFFFF"/>
          <w:lang w:eastAsia="uk-UA"/>
        </w:rPr>
        <w:t>пристосована</w:t>
      </w:r>
      <w:proofErr w:type="spellEnd"/>
      <w:r w:rsidRPr="00D87192">
        <w:rPr>
          <w:rFonts w:ascii="Times New Roman" w:eastAsia="Times New Roman" w:hAnsi="Times New Roman"/>
          <w:sz w:val="20"/>
          <w:szCs w:val="20"/>
          <w:shd w:val="clear" w:color="auto" w:fill="FFFFFF"/>
          <w:lang w:eastAsia="uk-UA"/>
        </w:rPr>
        <w:t xml:space="preserve"> до </w:t>
      </w:r>
      <w:proofErr w:type="spellStart"/>
      <w:r w:rsidRPr="00D87192">
        <w:rPr>
          <w:rFonts w:ascii="Times New Roman" w:eastAsia="Times New Roman" w:hAnsi="Times New Roman"/>
          <w:sz w:val="20"/>
          <w:szCs w:val="20"/>
          <w:shd w:val="clear" w:color="auto" w:fill="FFFFFF"/>
          <w:lang w:eastAsia="uk-UA"/>
        </w:rPr>
        <w:t>спільноїроботи</w:t>
      </w:r>
      <w:proofErr w:type="spellEnd"/>
      <w:r w:rsidRPr="00D87192">
        <w:rPr>
          <w:rFonts w:ascii="Times New Roman" w:eastAsia="Times New Roman" w:hAnsi="Times New Roman"/>
          <w:sz w:val="20"/>
          <w:szCs w:val="20"/>
          <w:shd w:val="clear" w:color="auto" w:fill="FFFFFF"/>
          <w:lang w:eastAsia="uk-UA"/>
        </w:rPr>
        <w:t xml:space="preserve"> </w:t>
      </w:r>
      <w:proofErr w:type="spellStart"/>
      <w:r w:rsidRPr="00D87192">
        <w:rPr>
          <w:rFonts w:ascii="Times New Roman" w:eastAsia="Times New Roman" w:hAnsi="Times New Roman"/>
          <w:sz w:val="20"/>
          <w:szCs w:val="20"/>
          <w:shd w:val="clear" w:color="auto" w:fill="FFFFFF"/>
          <w:lang w:eastAsia="uk-UA"/>
        </w:rPr>
        <w:t>з</w:t>
      </w:r>
      <w:proofErr w:type="spellEnd"/>
      <w:r w:rsidRPr="00D87192">
        <w:rPr>
          <w:rFonts w:ascii="Times New Roman" w:eastAsia="Times New Roman" w:hAnsi="Times New Roman"/>
          <w:sz w:val="20"/>
          <w:szCs w:val="20"/>
          <w:shd w:val="clear" w:color="auto" w:fill="FFFFFF"/>
          <w:lang w:eastAsia="uk-UA"/>
        </w:rPr>
        <w:t xml:space="preserve"> </w:t>
      </w:r>
      <w:proofErr w:type="spellStart"/>
      <w:r w:rsidRPr="00D87192">
        <w:rPr>
          <w:rFonts w:ascii="Times New Roman" w:eastAsia="Times New Roman" w:hAnsi="Times New Roman"/>
          <w:sz w:val="20"/>
          <w:szCs w:val="20"/>
          <w:shd w:val="clear" w:color="auto" w:fill="FFFFFF"/>
          <w:lang w:eastAsia="uk-UA"/>
        </w:rPr>
        <w:t>екскаватор</w:t>
      </w:r>
      <w:r w:rsidRPr="00D87192">
        <w:rPr>
          <w:rFonts w:ascii="Times New Roman" w:eastAsia="Times New Roman" w:hAnsi="Times New Roman"/>
          <w:sz w:val="20"/>
          <w:szCs w:val="20"/>
          <w:shd w:val="clear" w:color="auto" w:fill="FFFFFF"/>
          <w:lang w:val="uk-UA" w:eastAsia="uk-UA"/>
        </w:rPr>
        <w:t>ами</w:t>
      </w:r>
      <w:proofErr w:type="spellEnd"/>
      <w:r w:rsidRPr="00D87192">
        <w:rPr>
          <w:rFonts w:ascii="Times New Roman" w:eastAsia="Times New Roman" w:hAnsi="Times New Roman"/>
          <w:sz w:val="20"/>
          <w:szCs w:val="20"/>
          <w:shd w:val="clear" w:color="auto" w:fill="FFFFFF"/>
          <w:lang w:val="uk-UA" w:eastAsia="uk-UA"/>
        </w:rPr>
        <w:t xml:space="preserve"> - </w:t>
      </w:r>
      <w:proofErr w:type="spellStart"/>
      <w:r w:rsidRPr="00D87192">
        <w:rPr>
          <w:rFonts w:ascii="Times New Roman" w:eastAsia="Times New Roman" w:hAnsi="Times New Roman"/>
          <w:sz w:val="20"/>
          <w:szCs w:val="20"/>
          <w:shd w:val="clear" w:color="auto" w:fill="FFFFFF"/>
          <w:lang w:eastAsia="uk-UA"/>
        </w:rPr>
        <w:t>навантажувачами</w:t>
      </w:r>
      <w:proofErr w:type="spellEnd"/>
      <w:r w:rsidRPr="00D87192">
        <w:rPr>
          <w:rFonts w:ascii="Times New Roman" w:eastAsia="Times New Roman" w:hAnsi="Times New Roman"/>
          <w:sz w:val="20"/>
          <w:szCs w:val="20"/>
          <w:shd w:val="clear" w:color="auto" w:fill="FFFFFF"/>
          <w:lang w:eastAsia="uk-UA"/>
        </w:rPr>
        <w:t xml:space="preserve">, </w:t>
      </w:r>
      <w:proofErr w:type="spellStart"/>
      <w:r w:rsidRPr="00D87192">
        <w:rPr>
          <w:rFonts w:ascii="Times New Roman" w:eastAsia="Times New Roman" w:hAnsi="Times New Roman"/>
          <w:sz w:val="20"/>
          <w:szCs w:val="20"/>
          <w:shd w:val="clear" w:color="auto" w:fill="FFFFFF"/>
          <w:lang w:eastAsia="uk-UA"/>
        </w:rPr>
        <w:t>вилковиминавантажувачами</w:t>
      </w:r>
      <w:proofErr w:type="spellEnd"/>
      <w:r w:rsidRPr="00D87192">
        <w:rPr>
          <w:rFonts w:ascii="Times New Roman" w:eastAsia="Times New Roman" w:hAnsi="Times New Roman"/>
          <w:sz w:val="20"/>
          <w:szCs w:val="20"/>
          <w:shd w:val="clear" w:color="auto" w:fill="FFFFFF"/>
          <w:lang w:eastAsia="uk-UA"/>
        </w:rPr>
        <w:t xml:space="preserve">, а </w:t>
      </w:r>
      <w:proofErr w:type="spellStart"/>
      <w:r w:rsidRPr="00D87192">
        <w:rPr>
          <w:rFonts w:ascii="Times New Roman" w:eastAsia="Times New Roman" w:hAnsi="Times New Roman"/>
          <w:sz w:val="20"/>
          <w:szCs w:val="20"/>
          <w:shd w:val="clear" w:color="auto" w:fill="FFFFFF"/>
          <w:lang w:eastAsia="uk-UA"/>
        </w:rPr>
        <w:t>також</w:t>
      </w:r>
      <w:proofErr w:type="spellEnd"/>
      <w:r w:rsidRPr="00D87192">
        <w:rPr>
          <w:rFonts w:ascii="Times New Roman" w:eastAsia="Times New Roman" w:hAnsi="Times New Roman"/>
          <w:sz w:val="20"/>
          <w:szCs w:val="20"/>
          <w:shd w:val="clear" w:color="auto" w:fill="FFFFFF"/>
          <w:lang w:eastAsia="uk-UA"/>
        </w:rPr>
        <w:t xml:space="preserve"> </w:t>
      </w:r>
      <w:proofErr w:type="spellStart"/>
      <w:r w:rsidRPr="00D87192">
        <w:rPr>
          <w:rFonts w:ascii="Times New Roman" w:eastAsia="Times New Roman" w:hAnsi="Times New Roman"/>
          <w:sz w:val="20"/>
          <w:szCs w:val="20"/>
          <w:shd w:val="clear" w:color="auto" w:fill="FFFFFF"/>
          <w:lang w:eastAsia="uk-UA"/>
        </w:rPr>
        <w:t>з</w:t>
      </w:r>
      <w:proofErr w:type="spellEnd"/>
      <w:r w:rsidRPr="00D87192">
        <w:rPr>
          <w:rFonts w:ascii="Times New Roman" w:eastAsia="Times New Roman" w:hAnsi="Times New Roman"/>
          <w:sz w:val="20"/>
          <w:szCs w:val="20"/>
          <w:shd w:val="clear" w:color="auto" w:fill="FFFFFF"/>
          <w:lang w:eastAsia="uk-UA"/>
        </w:rPr>
        <w:t xml:space="preserve"> </w:t>
      </w:r>
      <w:proofErr w:type="spellStart"/>
      <w:r w:rsidRPr="00D87192">
        <w:rPr>
          <w:rFonts w:ascii="Times New Roman" w:eastAsia="Times New Roman" w:hAnsi="Times New Roman"/>
          <w:sz w:val="20"/>
          <w:szCs w:val="20"/>
          <w:shd w:val="clear" w:color="auto" w:fill="FFFFFF"/>
          <w:lang w:eastAsia="uk-UA"/>
        </w:rPr>
        <w:t>фронтальниминавантажувачами</w:t>
      </w:r>
      <w:proofErr w:type="spellEnd"/>
      <w:r w:rsidRPr="00D87192">
        <w:rPr>
          <w:rFonts w:ascii="Times New Roman" w:eastAsia="Times New Roman" w:hAnsi="Times New Roman"/>
          <w:sz w:val="20"/>
          <w:szCs w:val="20"/>
          <w:shd w:val="clear" w:color="auto" w:fill="FFFFFF"/>
          <w:lang w:eastAsia="uk-UA"/>
        </w:rPr>
        <w:t xml:space="preserve">. </w:t>
      </w:r>
      <w:r w:rsidRPr="00D87192">
        <w:rPr>
          <w:rFonts w:ascii="Times New Roman" w:eastAsia="Times New Roman" w:hAnsi="Times New Roman"/>
          <w:sz w:val="20"/>
          <w:szCs w:val="20"/>
          <w:shd w:val="clear" w:color="auto" w:fill="FFFFFF"/>
          <w:lang w:val="uk-UA" w:eastAsia="uk-UA"/>
        </w:rPr>
        <w:t xml:space="preserve">На постійній основі в теплий період року вона </w:t>
      </w:r>
      <w:proofErr w:type="spellStart"/>
      <w:r w:rsidRPr="00D87192">
        <w:rPr>
          <w:rFonts w:ascii="Times New Roman" w:eastAsia="Times New Roman" w:hAnsi="Times New Roman"/>
          <w:sz w:val="20"/>
          <w:szCs w:val="20"/>
          <w:shd w:val="clear" w:color="auto" w:fill="FFFFFF"/>
          <w:lang w:val="uk-UA" w:eastAsia="uk-UA"/>
        </w:rPr>
        <w:t>взмозі</w:t>
      </w:r>
      <w:proofErr w:type="spellEnd"/>
      <w:r w:rsidRPr="00D87192">
        <w:rPr>
          <w:rFonts w:ascii="Times New Roman" w:eastAsia="Times New Roman" w:hAnsi="Times New Roman"/>
          <w:sz w:val="20"/>
          <w:szCs w:val="20"/>
          <w:shd w:val="clear" w:color="auto" w:fill="FFFFFF"/>
          <w:lang w:val="uk-UA" w:eastAsia="uk-UA"/>
        </w:rPr>
        <w:t xml:space="preserve"> прибирати вуличний </w:t>
      </w:r>
      <w:proofErr w:type="spellStart"/>
      <w:r w:rsidRPr="00D87192">
        <w:rPr>
          <w:rFonts w:ascii="Times New Roman" w:eastAsia="Times New Roman" w:hAnsi="Times New Roman"/>
          <w:sz w:val="20"/>
          <w:szCs w:val="20"/>
          <w:shd w:val="clear" w:color="auto" w:fill="FFFFFF"/>
          <w:lang w:val="uk-UA" w:eastAsia="uk-UA"/>
        </w:rPr>
        <w:t>змет</w:t>
      </w:r>
      <w:proofErr w:type="spellEnd"/>
      <w:r w:rsidRPr="00D87192">
        <w:rPr>
          <w:rFonts w:ascii="Times New Roman" w:eastAsia="Times New Roman" w:hAnsi="Times New Roman"/>
          <w:sz w:val="20"/>
          <w:szCs w:val="20"/>
          <w:shd w:val="clear" w:color="auto" w:fill="FFFFFF"/>
          <w:lang w:val="uk-UA" w:eastAsia="uk-UA"/>
        </w:rPr>
        <w:t xml:space="preserve">, сміття, </w:t>
      </w:r>
      <w:proofErr w:type="spellStart"/>
      <w:r w:rsidRPr="00D87192">
        <w:rPr>
          <w:rFonts w:ascii="Times New Roman" w:eastAsia="Times New Roman" w:hAnsi="Times New Roman"/>
          <w:sz w:val="20"/>
          <w:szCs w:val="20"/>
          <w:shd w:val="clear" w:color="auto" w:fill="FFFFFF"/>
          <w:lang w:val="uk-UA" w:eastAsia="uk-UA"/>
        </w:rPr>
        <w:t>опавше</w:t>
      </w:r>
      <w:proofErr w:type="spellEnd"/>
      <w:r w:rsidRPr="00D87192">
        <w:rPr>
          <w:rFonts w:ascii="Times New Roman" w:eastAsia="Times New Roman" w:hAnsi="Times New Roman"/>
          <w:sz w:val="20"/>
          <w:szCs w:val="20"/>
          <w:shd w:val="clear" w:color="auto" w:fill="FFFFFF"/>
          <w:lang w:val="uk-UA" w:eastAsia="uk-UA"/>
        </w:rPr>
        <w:t xml:space="preserve"> листя. </w:t>
      </w:r>
      <w:proofErr w:type="spellStart"/>
      <w:r w:rsidRPr="00D87192">
        <w:rPr>
          <w:rFonts w:ascii="Times New Roman" w:eastAsia="Times New Roman" w:hAnsi="Times New Roman"/>
          <w:sz w:val="20"/>
          <w:szCs w:val="20"/>
          <w:shd w:val="clear" w:color="auto" w:fill="FFFFFF"/>
          <w:lang w:val="uk-UA" w:eastAsia="uk-UA"/>
        </w:rPr>
        <w:t>Взимку-</w:t>
      </w:r>
      <w:proofErr w:type="spellEnd"/>
      <w:r w:rsidRPr="00D87192">
        <w:rPr>
          <w:rFonts w:ascii="Times New Roman" w:eastAsia="Times New Roman" w:hAnsi="Times New Roman"/>
          <w:sz w:val="20"/>
          <w:szCs w:val="20"/>
          <w:shd w:val="clear" w:color="auto" w:fill="FFFFFF"/>
          <w:lang w:val="uk-UA" w:eastAsia="uk-UA"/>
        </w:rPr>
        <w:t xml:space="preserve"> </w:t>
      </w:r>
      <w:proofErr w:type="spellStart"/>
      <w:r w:rsidRPr="00D87192">
        <w:rPr>
          <w:rFonts w:ascii="Times New Roman" w:eastAsia="Times New Roman" w:hAnsi="Times New Roman"/>
          <w:sz w:val="20"/>
          <w:szCs w:val="20"/>
          <w:shd w:val="clear" w:color="auto" w:fill="FFFFFF"/>
          <w:lang w:val="uk-UA" w:eastAsia="uk-UA"/>
        </w:rPr>
        <w:t>можевикористовуватися</w:t>
      </w:r>
      <w:proofErr w:type="spellEnd"/>
      <w:r w:rsidRPr="00D87192">
        <w:rPr>
          <w:rFonts w:ascii="Times New Roman" w:eastAsia="Times New Roman" w:hAnsi="Times New Roman"/>
          <w:sz w:val="20"/>
          <w:szCs w:val="20"/>
          <w:shd w:val="clear" w:color="auto" w:fill="FFFFFF"/>
          <w:lang w:val="uk-UA" w:eastAsia="uk-UA"/>
        </w:rPr>
        <w:t xml:space="preserve"> для </w:t>
      </w:r>
      <w:proofErr w:type="spellStart"/>
      <w:r w:rsidRPr="00D87192">
        <w:rPr>
          <w:rFonts w:ascii="Times New Roman" w:eastAsia="Times New Roman" w:hAnsi="Times New Roman"/>
          <w:sz w:val="20"/>
          <w:szCs w:val="20"/>
          <w:shd w:val="clear" w:color="auto" w:fill="FFFFFF"/>
          <w:lang w:val="uk-UA" w:eastAsia="uk-UA"/>
        </w:rPr>
        <w:t>снігоприбиральнихробіт</w:t>
      </w:r>
      <w:proofErr w:type="spellEnd"/>
      <w:r w:rsidRPr="00D87192">
        <w:rPr>
          <w:rFonts w:ascii="Times New Roman" w:eastAsia="Times New Roman" w:hAnsi="Times New Roman"/>
          <w:sz w:val="20"/>
          <w:szCs w:val="20"/>
          <w:shd w:val="clear" w:color="auto" w:fill="FFFFFF"/>
          <w:lang w:val="uk-UA" w:eastAsia="uk-UA"/>
        </w:rPr>
        <w:t xml:space="preserve">. </w:t>
      </w:r>
      <w:proofErr w:type="spellStart"/>
      <w:r w:rsidRPr="00D87192">
        <w:rPr>
          <w:rFonts w:ascii="Times New Roman" w:eastAsia="Times New Roman" w:hAnsi="Times New Roman"/>
          <w:sz w:val="20"/>
          <w:szCs w:val="20"/>
          <w:shd w:val="clear" w:color="auto" w:fill="FFFFFF"/>
          <w:lang w:val="uk-UA" w:eastAsia="uk-UA"/>
        </w:rPr>
        <w:t>Підмітально-прибиральнімашини</w:t>
      </w:r>
      <w:proofErr w:type="spellEnd"/>
      <w:r w:rsidRPr="00D87192">
        <w:rPr>
          <w:rFonts w:ascii="Times New Roman" w:eastAsia="Times New Roman" w:hAnsi="Times New Roman"/>
          <w:sz w:val="20"/>
          <w:szCs w:val="20"/>
          <w:shd w:val="clear" w:color="auto" w:fill="FFFFFF"/>
          <w:lang w:val="uk-UA" w:eastAsia="uk-UA"/>
        </w:rPr>
        <w:t xml:space="preserve"> типу </w:t>
      </w:r>
      <w:proofErr w:type="spellStart"/>
      <w:r w:rsidRPr="00D87192">
        <w:rPr>
          <w:rFonts w:ascii="Times New Roman" w:eastAsia="Times New Roman" w:hAnsi="Times New Roman"/>
          <w:sz w:val="20"/>
          <w:szCs w:val="20"/>
          <w:shd w:val="clear" w:color="auto" w:fill="FFFFFF"/>
          <w:lang w:eastAsia="uk-UA"/>
        </w:rPr>
        <w:t>Agata</w:t>
      </w:r>
      <w:r w:rsidRPr="00D87192">
        <w:rPr>
          <w:rFonts w:ascii="Times New Roman" w:eastAsia="Times New Roman" w:hAnsi="Times New Roman"/>
          <w:sz w:val="20"/>
          <w:szCs w:val="20"/>
          <w:shd w:val="clear" w:color="auto" w:fill="FFFFFF"/>
          <w:lang w:val="uk-UA" w:eastAsia="uk-UA"/>
        </w:rPr>
        <w:t>чудовозарекомендували</w:t>
      </w:r>
      <w:proofErr w:type="spellEnd"/>
      <w:r w:rsidRPr="00D87192">
        <w:rPr>
          <w:rFonts w:ascii="Times New Roman" w:eastAsia="Times New Roman" w:hAnsi="Times New Roman"/>
          <w:sz w:val="20"/>
          <w:szCs w:val="20"/>
          <w:shd w:val="clear" w:color="auto" w:fill="FFFFFF"/>
          <w:lang w:val="uk-UA" w:eastAsia="uk-UA"/>
        </w:rPr>
        <w:t xml:space="preserve"> себе при </w:t>
      </w:r>
      <w:proofErr w:type="spellStart"/>
      <w:r w:rsidRPr="00D87192">
        <w:rPr>
          <w:rFonts w:ascii="Times New Roman" w:eastAsia="Times New Roman" w:hAnsi="Times New Roman"/>
          <w:sz w:val="20"/>
          <w:szCs w:val="20"/>
          <w:shd w:val="clear" w:color="auto" w:fill="FFFFFF"/>
          <w:lang w:val="uk-UA" w:eastAsia="uk-UA"/>
        </w:rPr>
        <w:t>очищенніпроїжджоїчастинивідзмету</w:t>
      </w:r>
      <w:proofErr w:type="spellEnd"/>
      <w:r w:rsidRPr="00D87192">
        <w:rPr>
          <w:rFonts w:ascii="Times New Roman" w:eastAsia="Times New Roman" w:hAnsi="Times New Roman"/>
          <w:sz w:val="20"/>
          <w:szCs w:val="20"/>
          <w:shd w:val="clear" w:color="auto" w:fill="FFFFFF"/>
          <w:lang w:val="uk-UA" w:eastAsia="uk-UA"/>
        </w:rPr>
        <w:t xml:space="preserve">, </w:t>
      </w:r>
      <w:proofErr w:type="spellStart"/>
      <w:r w:rsidRPr="00D87192">
        <w:rPr>
          <w:rFonts w:ascii="Times New Roman" w:eastAsia="Times New Roman" w:hAnsi="Times New Roman"/>
          <w:sz w:val="20"/>
          <w:szCs w:val="20"/>
          <w:shd w:val="clear" w:color="auto" w:fill="FFFFFF"/>
          <w:lang w:val="uk-UA" w:eastAsia="uk-UA"/>
        </w:rPr>
        <w:t>щонакопичуєтьсяуздовжбордюрів</w:t>
      </w:r>
      <w:proofErr w:type="spellEnd"/>
      <w:r w:rsidRPr="00D87192">
        <w:rPr>
          <w:rFonts w:ascii="Times New Roman" w:eastAsia="Times New Roman" w:hAnsi="Times New Roman"/>
          <w:sz w:val="20"/>
          <w:szCs w:val="20"/>
          <w:shd w:val="clear" w:color="auto" w:fill="FFFFFF"/>
          <w:lang w:val="uk-UA" w:eastAsia="uk-UA"/>
        </w:rPr>
        <w:t>.</w:t>
      </w:r>
    </w:p>
    <w:p w:rsidR="00976FF2" w:rsidRPr="00D87192" w:rsidRDefault="00976FF2" w:rsidP="00976FF2">
      <w:pPr>
        <w:spacing w:after="0" w:line="240" w:lineRule="auto"/>
        <w:ind w:firstLine="708"/>
        <w:jc w:val="both"/>
        <w:rPr>
          <w:rFonts w:ascii="Times New Roman" w:eastAsia="Times New Roman" w:hAnsi="Times New Roman"/>
          <w:bCs/>
          <w:sz w:val="20"/>
          <w:szCs w:val="20"/>
          <w:lang w:val="uk-UA" w:eastAsia="uk-UA"/>
        </w:rPr>
      </w:pPr>
      <w:r w:rsidRPr="00D87192">
        <w:rPr>
          <w:rFonts w:ascii="Times New Roman" w:eastAsia="Times New Roman" w:hAnsi="Times New Roman"/>
          <w:bCs/>
          <w:sz w:val="20"/>
          <w:szCs w:val="20"/>
          <w:lang w:val="uk-UA" w:eastAsia="uk-UA"/>
        </w:rPr>
        <w:t xml:space="preserve">Орієнтовна вартість  150,0 тис. грн. </w:t>
      </w:r>
    </w:p>
    <w:p w:rsidR="00976FF2" w:rsidRPr="00D87192" w:rsidRDefault="00976FF2" w:rsidP="00976FF2">
      <w:pPr>
        <w:spacing w:after="0" w:line="240" w:lineRule="auto"/>
        <w:jc w:val="both"/>
        <w:rPr>
          <w:rFonts w:ascii="Times New Roman" w:eastAsia="Times New Roman" w:hAnsi="Times New Roman"/>
          <w:b/>
          <w:bCs/>
          <w:sz w:val="20"/>
          <w:szCs w:val="20"/>
          <w:lang w:val="uk-UA" w:eastAsia="uk-UA"/>
        </w:rPr>
      </w:pPr>
      <w:r w:rsidRPr="00D87192">
        <w:rPr>
          <w:rFonts w:ascii="Times New Roman" w:eastAsia="Times New Roman" w:hAnsi="Times New Roman"/>
          <w:b/>
          <w:bCs/>
          <w:sz w:val="20"/>
          <w:szCs w:val="20"/>
          <w:lang w:val="uk-UA" w:eastAsia="uk-UA"/>
        </w:rPr>
        <w:t>Економічний ефект впровадження заходу</w:t>
      </w:r>
    </w:p>
    <w:p w:rsidR="00976FF2" w:rsidRPr="00D87192" w:rsidRDefault="00976FF2" w:rsidP="00976FF2">
      <w:pPr>
        <w:pStyle w:val="a5"/>
        <w:numPr>
          <w:ilvl w:val="3"/>
          <w:numId w:val="10"/>
        </w:numPr>
        <w:tabs>
          <w:tab w:val="left" w:pos="284"/>
        </w:tabs>
        <w:spacing w:after="0" w:line="240" w:lineRule="auto"/>
        <w:ind w:left="0" w:firstLine="0"/>
        <w:jc w:val="both"/>
        <w:rPr>
          <w:rFonts w:ascii="Times New Roman" w:eastAsia="Times New Roman" w:hAnsi="Times New Roman"/>
          <w:bCs/>
          <w:sz w:val="20"/>
          <w:szCs w:val="20"/>
          <w:lang w:val="uk-UA" w:eastAsia="uk-UA"/>
        </w:rPr>
      </w:pPr>
      <w:r w:rsidRPr="00D87192">
        <w:rPr>
          <w:rFonts w:ascii="Times New Roman" w:eastAsia="Times New Roman" w:hAnsi="Times New Roman"/>
          <w:sz w:val="20"/>
          <w:szCs w:val="20"/>
          <w:lang w:val="uk-UA" w:eastAsia="uk-UA"/>
        </w:rPr>
        <w:t>Покращення санітарних умов проживання мешканців міста</w:t>
      </w:r>
    </w:p>
    <w:p w:rsidR="00976FF2" w:rsidRPr="00D87192" w:rsidRDefault="00976FF2" w:rsidP="00976FF2">
      <w:pPr>
        <w:pStyle w:val="a5"/>
        <w:numPr>
          <w:ilvl w:val="3"/>
          <w:numId w:val="10"/>
        </w:numPr>
        <w:tabs>
          <w:tab w:val="left" w:pos="284"/>
        </w:tabs>
        <w:spacing w:after="0" w:line="240" w:lineRule="auto"/>
        <w:ind w:left="0" w:firstLine="0"/>
        <w:jc w:val="both"/>
        <w:rPr>
          <w:rFonts w:ascii="Times New Roman" w:eastAsia="Times New Roman" w:hAnsi="Times New Roman"/>
          <w:bCs/>
          <w:sz w:val="20"/>
          <w:szCs w:val="20"/>
          <w:lang w:val="uk-UA" w:eastAsia="uk-UA"/>
        </w:rPr>
      </w:pPr>
      <w:r w:rsidRPr="00D87192">
        <w:rPr>
          <w:rFonts w:ascii="Times New Roman" w:eastAsia="Times New Roman" w:hAnsi="Times New Roman"/>
          <w:bCs/>
          <w:sz w:val="20"/>
          <w:szCs w:val="20"/>
          <w:lang w:val="uk-UA" w:eastAsia="uk-UA"/>
        </w:rPr>
        <w:t>Впровадження механізованого прибирання вулиць міста</w:t>
      </w:r>
    </w:p>
    <w:p w:rsidR="00E6230F" w:rsidRPr="00D87192" w:rsidRDefault="00976FF2" w:rsidP="00976FF2">
      <w:pPr>
        <w:pStyle w:val="a5"/>
        <w:numPr>
          <w:ilvl w:val="3"/>
          <w:numId w:val="10"/>
        </w:numPr>
        <w:tabs>
          <w:tab w:val="left" w:pos="284"/>
        </w:tabs>
        <w:spacing w:after="0" w:line="240" w:lineRule="auto"/>
        <w:ind w:left="0" w:firstLine="0"/>
        <w:jc w:val="both"/>
        <w:rPr>
          <w:rFonts w:ascii="Times New Roman" w:eastAsia="Times New Roman" w:hAnsi="Times New Roman"/>
          <w:bCs/>
          <w:sz w:val="20"/>
          <w:szCs w:val="20"/>
          <w:lang w:val="uk-UA" w:eastAsia="uk-UA"/>
        </w:rPr>
      </w:pPr>
      <w:r w:rsidRPr="00D87192">
        <w:rPr>
          <w:rFonts w:ascii="Times New Roman" w:eastAsia="Times New Roman" w:hAnsi="Times New Roman"/>
          <w:bCs/>
          <w:sz w:val="20"/>
          <w:szCs w:val="20"/>
          <w:lang w:val="uk-UA" w:eastAsia="uk-UA"/>
        </w:rPr>
        <w:t>Ефективне використання ресурсів підприємства.</w:t>
      </w:r>
    </w:p>
    <w:p w:rsidR="00976FF2" w:rsidRPr="00D87192" w:rsidRDefault="00976FF2" w:rsidP="00976FF2">
      <w:pPr>
        <w:spacing w:after="0" w:line="240" w:lineRule="auto"/>
        <w:jc w:val="both"/>
        <w:rPr>
          <w:rFonts w:ascii="Times New Roman" w:eastAsia="Times New Roman" w:hAnsi="Times New Roman"/>
          <w:b/>
          <w:bCs/>
          <w:i/>
          <w:sz w:val="20"/>
          <w:szCs w:val="20"/>
          <w:lang w:val="uk-UA" w:eastAsia="uk-UA"/>
        </w:rPr>
      </w:pPr>
      <w:r w:rsidRPr="00D87192">
        <w:rPr>
          <w:rFonts w:ascii="Times New Roman" w:eastAsia="Times New Roman" w:hAnsi="Times New Roman"/>
          <w:bCs/>
          <w:i/>
          <w:sz w:val="20"/>
          <w:szCs w:val="20"/>
          <w:lang w:val="uk-UA" w:eastAsia="uk-UA"/>
        </w:rPr>
        <w:t>9)</w:t>
      </w:r>
      <w:r w:rsidRPr="00D87192">
        <w:rPr>
          <w:rFonts w:ascii="Times New Roman" w:eastAsia="Times New Roman" w:hAnsi="Times New Roman"/>
          <w:b/>
          <w:bCs/>
          <w:i/>
          <w:sz w:val="20"/>
          <w:szCs w:val="20"/>
          <w:lang w:val="uk-UA" w:eastAsia="uk-UA"/>
        </w:rPr>
        <w:t>Придбання фронтального навантажувача зі щелепним ковшем</w:t>
      </w:r>
    </w:p>
    <w:p w:rsidR="00976FF2" w:rsidRPr="00D87192" w:rsidRDefault="00976FF2" w:rsidP="00976FF2">
      <w:pPr>
        <w:spacing w:after="0" w:line="240" w:lineRule="auto"/>
        <w:ind w:left="720"/>
        <w:jc w:val="both"/>
        <w:rPr>
          <w:rFonts w:ascii="Times New Roman" w:eastAsia="Times New Roman" w:hAnsi="Times New Roman"/>
          <w:bCs/>
          <w:sz w:val="20"/>
          <w:szCs w:val="20"/>
          <w:lang w:val="uk-UA" w:eastAsia="uk-UA"/>
        </w:rPr>
      </w:pPr>
      <w:r w:rsidRPr="00D87192">
        <w:rPr>
          <w:rFonts w:ascii="Times New Roman" w:eastAsia="Times New Roman" w:hAnsi="Times New Roman"/>
          <w:bCs/>
          <w:sz w:val="20"/>
          <w:szCs w:val="20"/>
          <w:lang w:val="uk-UA" w:eastAsia="uk-UA"/>
        </w:rPr>
        <w:t xml:space="preserve">Вартість фронтального навантажувача зі щелепним ковшем 65,0 тис. грн. </w:t>
      </w:r>
    </w:p>
    <w:p w:rsidR="00976FF2" w:rsidRPr="00D87192" w:rsidRDefault="00976FF2" w:rsidP="00976FF2">
      <w:pPr>
        <w:spacing w:after="0" w:line="240" w:lineRule="auto"/>
        <w:jc w:val="both"/>
        <w:rPr>
          <w:rFonts w:ascii="Times New Roman" w:eastAsia="Times New Roman" w:hAnsi="Times New Roman"/>
          <w:b/>
          <w:bCs/>
          <w:sz w:val="20"/>
          <w:szCs w:val="20"/>
          <w:lang w:val="uk-UA" w:eastAsia="uk-UA"/>
        </w:rPr>
      </w:pPr>
      <w:r w:rsidRPr="00D87192">
        <w:rPr>
          <w:rFonts w:ascii="Times New Roman" w:eastAsia="Times New Roman" w:hAnsi="Times New Roman"/>
          <w:b/>
          <w:bCs/>
          <w:sz w:val="20"/>
          <w:szCs w:val="20"/>
          <w:lang w:val="uk-UA" w:eastAsia="uk-UA"/>
        </w:rPr>
        <w:t>Обґрунтування необхідності придбання</w:t>
      </w:r>
    </w:p>
    <w:p w:rsidR="00976FF2" w:rsidRPr="00D87192" w:rsidRDefault="00976FF2" w:rsidP="00976FF2">
      <w:pPr>
        <w:spacing w:after="0" w:line="240" w:lineRule="auto"/>
        <w:jc w:val="both"/>
        <w:rPr>
          <w:rFonts w:ascii="Times New Roman" w:eastAsia="Times New Roman" w:hAnsi="Times New Roman"/>
          <w:bCs/>
          <w:sz w:val="20"/>
          <w:szCs w:val="20"/>
          <w:lang w:val="uk-UA" w:eastAsia="uk-UA"/>
        </w:rPr>
      </w:pPr>
      <w:r w:rsidRPr="00D87192">
        <w:rPr>
          <w:rFonts w:ascii="Times New Roman" w:eastAsia="Times New Roman" w:hAnsi="Times New Roman"/>
          <w:b/>
          <w:bCs/>
          <w:sz w:val="20"/>
          <w:szCs w:val="20"/>
          <w:lang w:val="uk-UA" w:eastAsia="uk-UA"/>
        </w:rPr>
        <w:tab/>
      </w:r>
      <w:r w:rsidRPr="00D87192">
        <w:rPr>
          <w:rFonts w:ascii="Times New Roman" w:eastAsia="Times New Roman" w:hAnsi="Times New Roman"/>
          <w:bCs/>
          <w:sz w:val="20"/>
          <w:szCs w:val="20"/>
          <w:lang w:val="uk-UA" w:eastAsia="uk-UA"/>
        </w:rPr>
        <w:t xml:space="preserve">Для навантаження вуличного змету, який утворюється  на територіях вулиць міста комунальне підприємство використовує ручну працю вантажників вуличного змету. З метою переходу від ручної праці до </w:t>
      </w:r>
      <w:r w:rsidRPr="00D87192">
        <w:rPr>
          <w:rFonts w:ascii="Times New Roman" w:eastAsia="Times New Roman" w:hAnsi="Times New Roman"/>
          <w:bCs/>
          <w:sz w:val="20"/>
          <w:szCs w:val="20"/>
          <w:lang w:val="uk-UA" w:eastAsia="uk-UA"/>
        </w:rPr>
        <w:lastRenderedPageBreak/>
        <w:t xml:space="preserve">механізованої, комунальне підприємство пропонує придбати фронтальний навантажувач зі щелепним ковшем. Планується його  використання в комплексі з </w:t>
      </w:r>
      <w:proofErr w:type="spellStart"/>
      <w:r w:rsidRPr="00D87192">
        <w:rPr>
          <w:rFonts w:ascii="Times New Roman" w:eastAsia="Times New Roman" w:hAnsi="Times New Roman"/>
          <w:bCs/>
          <w:sz w:val="20"/>
          <w:szCs w:val="20"/>
          <w:lang w:val="uk-UA" w:eastAsia="uk-UA"/>
        </w:rPr>
        <w:t>прибирально–підмітальною</w:t>
      </w:r>
      <w:proofErr w:type="spellEnd"/>
      <w:r w:rsidRPr="00D87192">
        <w:rPr>
          <w:rFonts w:ascii="Times New Roman" w:eastAsia="Times New Roman" w:hAnsi="Times New Roman"/>
          <w:bCs/>
          <w:sz w:val="20"/>
          <w:szCs w:val="20"/>
          <w:lang w:val="uk-UA" w:eastAsia="uk-UA"/>
        </w:rPr>
        <w:t xml:space="preserve"> машиною </w:t>
      </w:r>
      <w:r w:rsidRPr="00D87192">
        <w:rPr>
          <w:rFonts w:ascii="Times New Roman" w:eastAsia="Times New Roman" w:hAnsi="Times New Roman"/>
          <w:sz w:val="20"/>
          <w:szCs w:val="20"/>
          <w:lang w:val="en-US" w:eastAsia="uk-UA"/>
        </w:rPr>
        <w:t>AGATA</w:t>
      </w:r>
      <w:r w:rsidRPr="00D87192">
        <w:rPr>
          <w:rFonts w:ascii="Times New Roman" w:eastAsia="Times New Roman" w:hAnsi="Times New Roman"/>
          <w:sz w:val="20"/>
          <w:szCs w:val="20"/>
          <w:lang w:val="uk-UA" w:eastAsia="uk-UA"/>
        </w:rPr>
        <w:t>.</w:t>
      </w:r>
    </w:p>
    <w:p w:rsidR="00976FF2" w:rsidRPr="00D87192" w:rsidRDefault="00976FF2" w:rsidP="00976FF2">
      <w:pPr>
        <w:spacing w:after="0" w:line="240" w:lineRule="auto"/>
        <w:jc w:val="both"/>
        <w:rPr>
          <w:rFonts w:ascii="Times New Roman" w:eastAsia="Times New Roman" w:hAnsi="Times New Roman"/>
          <w:bCs/>
          <w:sz w:val="20"/>
          <w:szCs w:val="20"/>
          <w:lang w:val="uk-UA" w:eastAsia="uk-UA"/>
        </w:rPr>
      </w:pPr>
      <w:r w:rsidRPr="00D87192">
        <w:rPr>
          <w:rFonts w:ascii="Times New Roman" w:eastAsia="Times New Roman" w:hAnsi="Times New Roman"/>
          <w:bCs/>
          <w:sz w:val="20"/>
          <w:szCs w:val="20"/>
          <w:lang w:val="uk-UA" w:eastAsia="uk-UA"/>
        </w:rPr>
        <w:tab/>
      </w:r>
      <w:proofErr w:type="spellStart"/>
      <w:r w:rsidRPr="00D87192">
        <w:rPr>
          <w:rFonts w:ascii="Times New Roman" w:eastAsia="Times New Roman" w:hAnsi="Times New Roman"/>
          <w:bCs/>
          <w:sz w:val="20"/>
          <w:szCs w:val="20"/>
          <w:lang w:val="uk-UA" w:eastAsia="uk-UA"/>
        </w:rPr>
        <w:t>Взимовий</w:t>
      </w:r>
      <w:proofErr w:type="spellEnd"/>
      <w:r w:rsidRPr="00D87192">
        <w:rPr>
          <w:rFonts w:ascii="Times New Roman" w:eastAsia="Times New Roman" w:hAnsi="Times New Roman"/>
          <w:bCs/>
          <w:sz w:val="20"/>
          <w:szCs w:val="20"/>
          <w:lang w:val="uk-UA" w:eastAsia="uk-UA"/>
        </w:rPr>
        <w:t xml:space="preserve"> період можливе використання  для навантаження снігу. </w:t>
      </w:r>
    </w:p>
    <w:p w:rsidR="00976FF2" w:rsidRPr="00D87192" w:rsidRDefault="00976FF2" w:rsidP="00976FF2">
      <w:pPr>
        <w:spacing w:after="0" w:line="240" w:lineRule="auto"/>
        <w:ind w:firstLine="720"/>
        <w:jc w:val="both"/>
        <w:rPr>
          <w:rFonts w:ascii="Times New Roman" w:eastAsia="Times New Roman" w:hAnsi="Times New Roman"/>
          <w:bCs/>
          <w:sz w:val="20"/>
          <w:szCs w:val="20"/>
          <w:lang w:val="uk-UA" w:eastAsia="uk-UA"/>
        </w:rPr>
      </w:pPr>
      <w:r w:rsidRPr="00D87192">
        <w:rPr>
          <w:rFonts w:ascii="Times New Roman" w:eastAsia="Times New Roman" w:hAnsi="Times New Roman"/>
          <w:bCs/>
          <w:sz w:val="20"/>
          <w:szCs w:val="20"/>
          <w:lang w:val="uk-UA" w:eastAsia="uk-UA"/>
        </w:rPr>
        <w:t xml:space="preserve">Також, фронтальний навантажувач планується використовувати  на прибиранні стихійного сміття, яке накопичується на територіях вулиць міста.  На даний час для навантаження такого  сміття,  комунальне підприємство використовує екскаватор навантажувач </w:t>
      </w:r>
      <w:r w:rsidRPr="00D87192">
        <w:rPr>
          <w:rFonts w:ascii="Times New Roman" w:eastAsia="Times New Roman" w:hAnsi="Times New Roman"/>
          <w:bCs/>
          <w:sz w:val="20"/>
          <w:szCs w:val="20"/>
          <w:lang w:val="en-US" w:eastAsia="uk-UA"/>
        </w:rPr>
        <w:t>JCB</w:t>
      </w:r>
      <w:r w:rsidRPr="00D87192">
        <w:rPr>
          <w:rFonts w:ascii="Times New Roman" w:eastAsia="Times New Roman" w:hAnsi="Times New Roman"/>
          <w:bCs/>
          <w:sz w:val="20"/>
          <w:szCs w:val="20"/>
          <w:lang w:val="uk-UA" w:eastAsia="uk-UA"/>
        </w:rPr>
        <w:t xml:space="preserve">, ківш якого частково знімає </w:t>
      </w:r>
      <w:proofErr w:type="spellStart"/>
      <w:r w:rsidRPr="00D87192">
        <w:rPr>
          <w:rFonts w:ascii="Times New Roman" w:eastAsia="Times New Roman" w:hAnsi="Times New Roman"/>
          <w:bCs/>
          <w:sz w:val="20"/>
          <w:szCs w:val="20"/>
          <w:lang w:val="uk-UA" w:eastAsia="uk-UA"/>
        </w:rPr>
        <w:t>грунт</w:t>
      </w:r>
      <w:proofErr w:type="spellEnd"/>
      <w:r w:rsidRPr="00D87192">
        <w:rPr>
          <w:rFonts w:ascii="Times New Roman" w:eastAsia="Times New Roman" w:hAnsi="Times New Roman"/>
          <w:bCs/>
          <w:sz w:val="20"/>
          <w:szCs w:val="20"/>
          <w:lang w:val="uk-UA" w:eastAsia="uk-UA"/>
        </w:rPr>
        <w:t xml:space="preserve"> під  сміттям, який в подальшому вивозиться на полігон і за захоронення якого підприємством  сплачується екологічний податок. Функціональна спроможність ковша фронтального навантажувача дає можливість уникнути зняття такого ґрунту і зекономити витрати підприємства на захороненні.    </w:t>
      </w:r>
    </w:p>
    <w:p w:rsidR="00976FF2" w:rsidRPr="00D87192" w:rsidRDefault="00976FF2" w:rsidP="00976FF2">
      <w:pPr>
        <w:spacing w:after="0" w:line="240" w:lineRule="auto"/>
        <w:jc w:val="both"/>
        <w:rPr>
          <w:rFonts w:ascii="Times New Roman" w:eastAsia="Times New Roman" w:hAnsi="Times New Roman"/>
          <w:b/>
          <w:bCs/>
          <w:sz w:val="20"/>
          <w:szCs w:val="20"/>
          <w:lang w:val="uk-UA" w:eastAsia="uk-UA"/>
        </w:rPr>
      </w:pPr>
      <w:r w:rsidRPr="00D87192">
        <w:rPr>
          <w:rFonts w:ascii="Times New Roman" w:eastAsia="Times New Roman" w:hAnsi="Times New Roman"/>
          <w:b/>
          <w:bCs/>
          <w:sz w:val="20"/>
          <w:szCs w:val="20"/>
          <w:lang w:val="uk-UA" w:eastAsia="uk-UA"/>
        </w:rPr>
        <w:t>Економічний ефект впровадження заходу</w:t>
      </w:r>
    </w:p>
    <w:p w:rsidR="00976FF2" w:rsidRPr="00D87192" w:rsidRDefault="00976FF2" w:rsidP="00976FF2">
      <w:pPr>
        <w:numPr>
          <w:ilvl w:val="0"/>
          <w:numId w:val="11"/>
        </w:numPr>
        <w:spacing w:after="0" w:line="240" w:lineRule="auto"/>
        <w:ind w:left="426"/>
        <w:jc w:val="both"/>
        <w:rPr>
          <w:rFonts w:ascii="Times New Roman" w:eastAsia="Times New Roman" w:hAnsi="Times New Roman"/>
          <w:bCs/>
          <w:sz w:val="20"/>
          <w:szCs w:val="20"/>
          <w:lang w:val="uk-UA" w:eastAsia="uk-UA"/>
        </w:rPr>
      </w:pPr>
      <w:r w:rsidRPr="00D87192">
        <w:rPr>
          <w:rFonts w:ascii="Times New Roman" w:eastAsia="Times New Roman" w:hAnsi="Times New Roman"/>
          <w:sz w:val="20"/>
          <w:szCs w:val="20"/>
          <w:lang w:val="uk-UA" w:eastAsia="uk-UA"/>
        </w:rPr>
        <w:t>Покращення санітарних умов проживання мешканців міста</w:t>
      </w:r>
    </w:p>
    <w:p w:rsidR="00976FF2" w:rsidRPr="00D87192" w:rsidRDefault="00976FF2" w:rsidP="00976FF2">
      <w:pPr>
        <w:numPr>
          <w:ilvl w:val="0"/>
          <w:numId w:val="11"/>
        </w:numPr>
        <w:spacing w:after="0" w:line="240" w:lineRule="auto"/>
        <w:ind w:left="426"/>
        <w:jc w:val="both"/>
        <w:rPr>
          <w:rFonts w:ascii="Times New Roman" w:eastAsia="Times New Roman" w:hAnsi="Times New Roman"/>
          <w:bCs/>
          <w:sz w:val="20"/>
          <w:szCs w:val="20"/>
          <w:lang w:val="uk-UA" w:eastAsia="uk-UA"/>
        </w:rPr>
      </w:pPr>
      <w:r w:rsidRPr="00D87192">
        <w:rPr>
          <w:rFonts w:ascii="Times New Roman" w:eastAsia="Times New Roman" w:hAnsi="Times New Roman"/>
          <w:sz w:val="20"/>
          <w:szCs w:val="20"/>
          <w:lang w:val="uk-UA" w:eastAsia="uk-UA"/>
        </w:rPr>
        <w:t>Ефективне використання ресурсів підприємства</w:t>
      </w:r>
    </w:p>
    <w:p w:rsidR="00976FF2" w:rsidRPr="00D87192" w:rsidRDefault="00976FF2" w:rsidP="00976FF2">
      <w:pPr>
        <w:numPr>
          <w:ilvl w:val="0"/>
          <w:numId w:val="11"/>
        </w:numPr>
        <w:spacing w:after="0" w:line="240" w:lineRule="auto"/>
        <w:ind w:left="426"/>
        <w:jc w:val="both"/>
        <w:rPr>
          <w:rFonts w:ascii="Times New Roman" w:eastAsia="Times New Roman" w:hAnsi="Times New Roman"/>
          <w:bCs/>
          <w:sz w:val="20"/>
          <w:szCs w:val="20"/>
          <w:lang w:val="uk-UA" w:eastAsia="uk-UA"/>
        </w:rPr>
      </w:pPr>
      <w:r w:rsidRPr="00D87192">
        <w:rPr>
          <w:rFonts w:ascii="Times New Roman" w:eastAsia="Times New Roman" w:hAnsi="Times New Roman"/>
          <w:sz w:val="20"/>
          <w:szCs w:val="20"/>
          <w:lang w:val="uk-UA" w:eastAsia="uk-UA"/>
        </w:rPr>
        <w:t>Проведення якісного механізованого прибирання територій вулиць міста</w:t>
      </w:r>
    </w:p>
    <w:p w:rsidR="008556B9" w:rsidRPr="00D87192" w:rsidRDefault="00976FF2" w:rsidP="008556B9">
      <w:pPr>
        <w:spacing w:after="0" w:line="240" w:lineRule="auto"/>
        <w:ind w:left="66" w:firstLine="360"/>
        <w:jc w:val="both"/>
        <w:rPr>
          <w:rFonts w:ascii="Times New Roman" w:eastAsia="Times New Roman" w:hAnsi="Times New Roman"/>
          <w:bCs/>
          <w:sz w:val="20"/>
          <w:szCs w:val="20"/>
          <w:lang w:val="uk-UA" w:eastAsia="uk-UA"/>
        </w:rPr>
      </w:pPr>
      <w:r w:rsidRPr="00D87192">
        <w:rPr>
          <w:rFonts w:ascii="Times New Roman" w:eastAsia="Times New Roman" w:hAnsi="Times New Roman"/>
          <w:bCs/>
          <w:sz w:val="20"/>
          <w:szCs w:val="20"/>
          <w:lang w:val="uk-UA" w:eastAsia="uk-UA"/>
        </w:rPr>
        <w:t>Орієнтовна вартість – 65,0 тис. грн.</w:t>
      </w:r>
    </w:p>
    <w:p w:rsidR="008556B9" w:rsidRPr="00D87192" w:rsidRDefault="008556B9" w:rsidP="00041DA8">
      <w:pPr>
        <w:tabs>
          <w:tab w:val="left" w:pos="1134"/>
        </w:tabs>
        <w:spacing w:after="0" w:line="276" w:lineRule="auto"/>
        <w:ind w:right="-1"/>
        <w:jc w:val="both"/>
        <w:rPr>
          <w:rFonts w:ascii="Times New Roman" w:eastAsia="Times New Roman" w:hAnsi="Times New Roman"/>
          <w:b/>
          <w:i/>
          <w:sz w:val="20"/>
          <w:szCs w:val="20"/>
          <w:lang w:val="uk-UA"/>
        </w:rPr>
      </w:pPr>
      <w:r w:rsidRPr="00D87192">
        <w:rPr>
          <w:rFonts w:ascii="Times New Roman" w:eastAsia="Times New Roman" w:hAnsi="Times New Roman"/>
          <w:b/>
          <w:i/>
          <w:sz w:val="20"/>
          <w:szCs w:val="20"/>
          <w:lang w:val="uk-UA"/>
        </w:rPr>
        <w:t>10.) П</w:t>
      </w:r>
      <w:r w:rsidRPr="00D87192">
        <w:rPr>
          <w:rFonts w:ascii="Times New Roman" w:eastAsia="Times New Roman" w:hAnsi="Times New Roman"/>
          <w:b/>
          <w:bCs/>
          <w:i/>
          <w:sz w:val="20"/>
          <w:szCs w:val="20"/>
          <w:lang w:val="uk-UA" w:eastAsia="ru-RU"/>
        </w:rPr>
        <w:t>ридбання трактору КИЙ (або еквівалент) з відвалом та щіткою</w:t>
      </w:r>
    </w:p>
    <w:p w:rsidR="008556B9" w:rsidRPr="00D87192" w:rsidRDefault="008556B9" w:rsidP="00041DA8">
      <w:pPr>
        <w:tabs>
          <w:tab w:val="left" w:pos="1134"/>
        </w:tabs>
        <w:spacing w:after="0" w:line="276" w:lineRule="auto"/>
        <w:ind w:right="-1"/>
        <w:jc w:val="both"/>
        <w:rPr>
          <w:rFonts w:ascii="Times New Roman" w:eastAsia="Times New Roman" w:hAnsi="Times New Roman"/>
          <w:sz w:val="20"/>
          <w:szCs w:val="20"/>
          <w:lang w:val="uk-UA"/>
        </w:rPr>
      </w:pPr>
      <w:r w:rsidRPr="00D87192">
        <w:rPr>
          <w:rFonts w:ascii="Times New Roman" w:eastAsia="Times New Roman" w:hAnsi="Times New Roman"/>
          <w:b/>
          <w:sz w:val="20"/>
          <w:szCs w:val="20"/>
          <w:lang w:val="uk-UA"/>
        </w:rPr>
        <w:tab/>
      </w:r>
      <w:r w:rsidRPr="00D87192">
        <w:rPr>
          <w:rFonts w:ascii="Times New Roman" w:eastAsia="Times New Roman" w:hAnsi="Times New Roman"/>
          <w:sz w:val="20"/>
          <w:szCs w:val="20"/>
          <w:lang w:val="uk-UA"/>
        </w:rPr>
        <w:t xml:space="preserve">Вартість трактору КИЙ (або еквівалент) з відвалом та щіткою 650,0 тис. грн. </w:t>
      </w:r>
    </w:p>
    <w:p w:rsidR="006C17A2" w:rsidRPr="00D87192" w:rsidRDefault="008556B9" w:rsidP="005010A6">
      <w:pPr>
        <w:tabs>
          <w:tab w:val="left" w:pos="1134"/>
        </w:tabs>
        <w:spacing w:after="0" w:line="276" w:lineRule="auto"/>
        <w:ind w:right="-1"/>
        <w:jc w:val="both"/>
        <w:rPr>
          <w:rFonts w:ascii="Times New Roman" w:eastAsia="Times New Roman" w:hAnsi="Times New Roman"/>
          <w:sz w:val="20"/>
          <w:szCs w:val="20"/>
          <w:lang w:val="uk-UA"/>
        </w:rPr>
      </w:pPr>
      <w:proofErr w:type="spellStart"/>
      <w:r w:rsidRPr="00D87192">
        <w:rPr>
          <w:rFonts w:ascii="Times New Roman" w:eastAsia="Times New Roman" w:hAnsi="Times New Roman"/>
          <w:b/>
          <w:bCs/>
          <w:sz w:val="20"/>
          <w:szCs w:val="20"/>
          <w:lang w:val="uk-UA" w:eastAsia="uk-UA"/>
        </w:rPr>
        <w:t>Обґрунтування</w:t>
      </w:r>
      <w:r w:rsidRPr="00D87192">
        <w:rPr>
          <w:rFonts w:ascii="Times New Roman" w:eastAsia="Times New Roman" w:hAnsi="Times New Roman"/>
          <w:b/>
          <w:sz w:val="20"/>
          <w:szCs w:val="20"/>
          <w:lang w:val="uk-UA"/>
        </w:rPr>
        <w:t>необхідності</w:t>
      </w:r>
      <w:proofErr w:type="spellEnd"/>
      <w:r w:rsidRPr="00D87192">
        <w:rPr>
          <w:rFonts w:ascii="Times New Roman" w:eastAsia="Times New Roman" w:hAnsi="Times New Roman"/>
          <w:b/>
          <w:sz w:val="20"/>
          <w:szCs w:val="20"/>
          <w:lang w:val="uk-UA"/>
        </w:rPr>
        <w:t xml:space="preserve"> придбання</w:t>
      </w:r>
    </w:p>
    <w:p w:rsidR="00CF52A7" w:rsidRPr="00D87192" w:rsidRDefault="006C17A2" w:rsidP="008556B9">
      <w:pPr>
        <w:tabs>
          <w:tab w:val="num" w:pos="540"/>
        </w:tabs>
        <w:suppressAutoHyphens/>
        <w:spacing w:after="0" w:line="200" w:lineRule="atLeast"/>
        <w:ind w:firstLine="567"/>
        <w:jc w:val="both"/>
        <w:rPr>
          <w:rFonts w:ascii="Times New Roman" w:hAnsi="Times New Roman"/>
          <w:sz w:val="20"/>
          <w:szCs w:val="20"/>
          <w:lang w:val="uk-UA"/>
        </w:rPr>
      </w:pPr>
      <w:r w:rsidRPr="00D87192">
        <w:rPr>
          <w:rFonts w:ascii="Times New Roman" w:hAnsi="Times New Roman"/>
          <w:sz w:val="20"/>
          <w:szCs w:val="20"/>
          <w:lang w:val="uk-UA"/>
        </w:rPr>
        <w:t xml:space="preserve">Для забезпечення повного та своєчасного виконання робіт із  зимового та літнього </w:t>
      </w:r>
      <w:proofErr w:type="spellStart"/>
      <w:r w:rsidRPr="00D87192">
        <w:rPr>
          <w:rFonts w:ascii="Times New Roman" w:hAnsi="Times New Roman"/>
          <w:sz w:val="20"/>
          <w:szCs w:val="20"/>
          <w:lang w:val="uk-UA"/>
        </w:rPr>
        <w:t>прибирання</w:t>
      </w:r>
      <w:r w:rsidR="000F44B2" w:rsidRPr="00D87192">
        <w:rPr>
          <w:rFonts w:ascii="Times New Roman" w:hAnsi="Times New Roman"/>
          <w:sz w:val="20"/>
          <w:szCs w:val="20"/>
          <w:lang w:val="uk-UA"/>
        </w:rPr>
        <w:t>невеличких</w:t>
      </w:r>
      <w:proofErr w:type="spellEnd"/>
      <w:r w:rsidR="000F44B2" w:rsidRPr="00D87192">
        <w:rPr>
          <w:rFonts w:ascii="Times New Roman" w:hAnsi="Times New Roman"/>
          <w:sz w:val="20"/>
          <w:szCs w:val="20"/>
          <w:lang w:val="uk-UA"/>
        </w:rPr>
        <w:t xml:space="preserve"> </w:t>
      </w:r>
      <w:r w:rsidR="00100ED8" w:rsidRPr="00D87192">
        <w:rPr>
          <w:rFonts w:ascii="Times New Roman" w:hAnsi="Times New Roman"/>
          <w:sz w:val="20"/>
          <w:szCs w:val="20"/>
          <w:lang w:val="uk-UA"/>
        </w:rPr>
        <w:t>вулиць</w:t>
      </w:r>
      <w:r w:rsidR="000F44B2" w:rsidRPr="00D87192">
        <w:rPr>
          <w:rFonts w:ascii="Times New Roman" w:hAnsi="Times New Roman"/>
          <w:sz w:val="20"/>
          <w:szCs w:val="20"/>
          <w:lang w:val="uk-UA"/>
        </w:rPr>
        <w:t xml:space="preserve"> та провулків </w:t>
      </w:r>
      <w:r w:rsidRPr="00D87192">
        <w:rPr>
          <w:rFonts w:ascii="Times New Roman" w:hAnsi="Times New Roman"/>
          <w:sz w:val="20"/>
          <w:szCs w:val="20"/>
          <w:lang w:val="uk-UA"/>
        </w:rPr>
        <w:t>міста</w:t>
      </w:r>
      <w:r w:rsidR="00100ED8" w:rsidRPr="00D87192">
        <w:rPr>
          <w:rFonts w:ascii="Times New Roman" w:hAnsi="Times New Roman"/>
          <w:sz w:val="20"/>
          <w:szCs w:val="20"/>
          <w:lang w:val="uk-UA"/>
        </w:rPr>
        <w:t xml:space="preserve"> Ніжина, </w:t>
      </w:r>
      <w:r w:rsidRPr="00D87192">
        <w:rPr>
          <w:rFonts w:ascii="Times New Roman" w:hAnsi="Times New Roman"/>
          <w:sz w:val="20"/>
          <w:szCs w:val="20"/>
          <w:lang w:val="uk-UA"/>
        </w:rPr>
        <w:t xml:space="preserve">необхідно 8 тракторів з </w:t>
      </w:r>
      <w:r w:rsidRPr="00D87192">
        <w:rPr>
          <w:rFonts w:ascii="Times New Roman" w:hAnsi="Times New Roman"/>
          <w:color w:val="000000"/>
          <w:sz w:val="20"/>
          <w:szCs w:val="20"/>
          <w:lang w:val="uk-UA"/>
        </w:rPr>
        <w:t xml:space="preserve">відвалом для снігу та </w:t>
      </w:r>
      <w:r w:rsidRPr="00D87192">
        <w:rPr>
          <w:rFonts w:ascii="Times New Roman" w:hAnsi="Times New Roman"/>
          <w:sz w:val="20"/>
          <w:szCs w:val="20"/>
          <w:lang w:val="uk-UA"/>
        </w:rPr>
        <w:t>дорожньою щіткою</w:t>
      </w:r>
      <w:r w:rsidR="00100ED8" w:rsidRPr="00D87192">
        <w:rPr>
          <w:rFonts w:ascii="Times New Roman" w:hAnsi="Times New Roman"/>
          <w:sz w:val="20"/>
          <w:szCs w:val="20"/>
          <w:lang w:val="uk-UA"/>
        </w:rPr>
        <w:t xml:space="preserve">. </w:t>
      </w:r>
      <w:r w:rsidRPr="00D87192">
        <w:rPr>
          <w:rFonts w:ascii="Times New Roman" w:hAnsi="Times New Roman"/>
          <w:sz w:val="20"/>
          <w:szCs w:val="20"/>
          <w:lang w:val="uk-UA"/>
        </w:rPr>
        <w:t xml:space="preserve">На даний час комунальне підприємство має в наявності </w:t>
      </w:r>
      <w:r w:rsidR="00100ED8" w:rsidRPr="00D87192">
        <w:rPr>
          <w:rFonts w:ascii="Times New Roman" w:hAnsi="Times New Roman"/>
          <w:sz w:val="20"/>
          <w:szCs w:val="20"/>
          <w:lang w:val="uk-UA"/>
        </w:rPr>
        <w:t xml:space="preserve">лише </w:t>
      </w:r>
      <w:r w:rsidRPr="00D87192">
        <w:rPr>
          <w:rFonts w:ascii="Times New Roman" w:hAnsi="Times New Roman"/>
          <w:sz w:val="20"/>
          <w:szCs w:val="20"/>
          <w:lang w:val="uk-UA"/>
        </w:rPr>
        <w:t xml:space="preserve">2 </w:t>
      </w:r>
      <w:r w:rsidR="00100ED8" w:rsidRPr="00D87192">
        <w:rPr>
          <w:rFonts w:ascii="Times New Roman" w:hAnsi="Times New Roman"/>
          <w:sz w:val="20"/>
          <w:szCs w:val="20"/>
          <w:lang w:val="uk-UA"/>
        </w:rPr>
        <w:t xml:space="preserve">таких </w:t>
      </w:r>
      <w:r w:rsidRPr="00D87192">
        <w:rPr>
          <w:rFonts w:ascii="Times New Roman" w:hAnsi="Times New Roman"/>
          <w:sz w:val="20"/>
          <w:szCs w:val="20"/>
          <w:lang w:val="uk-UA"/>
        </w:rPr>
        <w:t>трактора – КИЙ 14102, та Білорус</w:t>
      </w:r>
      <w:r w:rsidR="00100ED8" w:rsidRPr="00D87192">
        <w:rPr>
          <w:rFonts w:ascii="Times New Roman" w:hAnsi="Times New Roman"/>
          <w:sz w:val="20"/>
          <w:szCs w:val="20"/>
          <w:lang w:val="uk-UA"/>
        </w:rPr>
        <w:t xml:space="preserve"> –</w:t>
      </w:r>
      <w:r w:rsidR="001A394C" w:rsidRPr="00D87192">
        <w:rPr>
          <w:rFonts w:ascii="Times New Roman" w:hAnsi="Times New Roman"/>
          <w:sz w:val="20"/>
          <w:szCs w:val="20"/>
          <w:lang w:val="uk-UA"/>
        </w:rPr>
        <w:t xml:space="preserve"> 82.1., які у разі випадання снігу не можуть забезпечити одночасне його прибирання з усіх невеличких вулиць та  </w:t>
      </w:r>
      <w:proofErr w:type="spellStart"/>
      <w:r w:rsidR="001A394C" w:rsidRPr="00D87192">
        <w:rPr>
          <w:rFonts w:ascii="Times New Roman" w:hAnsi="Times New Roman"/>
          <w:sz w:val="20"/>
          <w:szCs w:val="20"/>
          <w:lang w:val="uk-UA"/>
        </w:rPr>
        <w:t>провулків</w:t>
      </w:r>
      <w:r w:rsidR="00CF52A7" w:rsidRPr="00D87192">
        <w:rPr>
          <w:rFonts w:ascii="Times New Roman" w:hAnsi="Times New Roman"/>
          <w:sz w:val="20"/>
          <w:szCs w:val="20"/>
          <w:lang w:val="uk-UA"/>
        </w:rPr>
        <w:t>задля</w:t>
      </w:r>
      <w:proofErr w:type="spellEnd"/>
      <w:r w:rsidR="00CF52A7" w:rsidRPr="00D87192">
        <w:rPr>
          <w:rFonts w:ascii="Times New Roman" w:hAnsi="Times New Roman"/>
          <w:sz w:val="20"/>
          <w:szCs w:val="20"/>
          <w:lang w:val="uk-UA"/>
        </w:rPr>
        <w:t xml:space="preserve"> запобігання виникнення снігових заметів. </w:t>
      </w:r>
      <w:r w:rsidR="00100ED8" w:rsidRPr="00D87192">
        <w:rPr>
          <w:rFonts w:ascii="Times New Roman" w:hAnsi="Times New Roman"/>
          <w:sz w:val="20"/>
          <w:szCs w:val="20"/>
          <w:lang w:val="uk-UA"/>
        </w:rPr>
        <w:t>Придбання ще одного тракт</w:t>
      </w:r>
      <w:r w:rsidR="001A394C" w:rsidRPr="00D87192">
        <w:rPr>
          <w:rFonts w:ascii="Times New Roman" w:hAnsi="Times New Roman"/>
          <w:sz w:val="20"/>
          <w:szCs w:val="20"/>
          <w:lang w:val="uk-UA"/>
        </w:rPr>
        <w:t>о</w:t>
      </w:r>
      <w:r w:rsidR="00100ED8" w:rsidRPr="00D87192">
        <w:rPr>
          <w:rFonts w:ascii="Times New Roman" w:hAnsi="Times New Roman"/>
          <w:sz w:val="20"/>
          <w:szCs w:val="20"/>
          <w:lang w:val="uk-UA"/>
        </w:rPr>
        <w:t>р</w:t>
      </w:r>
      <w:r w:rsidR="001A394C" w:rsidRPr="00D87192">
        <w:rPr>
          <w:rFonts w:ascii="Times New Roman" w:hAnsi="Times New Roman"/>
          <w:sz w:val="20"/>
          <w:szCs w:val="20"/>
          <w:lang w:val="uk-UA"/>
        </w:rPr>
        <w:t>а</w:t>
      </w:r>
      <w:r w:rsidR="00100ED8" w:rsidRPr="00D87192">
        <w:rPr>
          <w:rFonts w:ascii="Times New Roman" w:hAnsi="Times New Roman"/>
          <w:sz w:val="20"/>
          <w:szCs w:val="20"/>
          <w:lang w:val="uk-UA"/>
        </w:rPr>
        <w:t xml:space="preserve"> дасть можливість </w:t>
      </w:r>
      <w:r w:rsidR="000F44B2" w:rsidRPr="00D87192">
        <w:rPr>
          <w:rFonts w:ascii="Times New Roman" w:hAnsi="Times New Roman"/>
          <w:sz w:val="20"/>
          <w:szCs w:val="20"/>
          <w:lang w:val="uk-UA"/>
        </w:rPr>
        <w:t>частково покращити вище вказану ситуацію.</w:t>
      </w:r>
    </w:p>
    <w:p w:rsidR="00CF52A7" w:rsidRPr="00D87192" w:rsidRDefault="00CF52A7" w:rsidP="008556B9">
      <w:pPr>
        <w:tabs>
          <w:tab w:val="num" w:pos="540"/>
        </w:tabs>
        <w:suppressAutoHyphens/>
        <w:spacing w:after="0" w:line="200" w:lineRule="atLeast"/>
        <w:ind w:firstLine="567"/>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В літній період використання даного трактору частково дасть можливість замінити ручний труд по очищенню тротуарів та бордюрів від вуличного змету.</w:t>
      </w:r>
    </w:p>
    <w:p w:rsidR="00CF52A7" w:rsidRPr="00D87192" w:rsidRDefault="00CF52A7" w:rsidP="00CF52A7">
      <w:pPr>
        <w:spacing w:after="0" w:line="240" w:lineRule="auto"/>
        <w:jc w:val="both"/>
        <w:rPr>
          <w:rFonts w:ascii="Times New Roman" w:eastAsia="Times New Roman" w:hAnsi="Times New Roman"/>
          <w:b/>
          <w:bCs/>
          <w:sz w:val="20"/>
          <w:szCs w:val="20"/>
          <w:lang w:val="uk-UA" w:eastAsia="uk-UA"/>
        </w:rPr>
      </w:pPr>
      <w:r w:rsidRPr="00D87192">
        <w:rPr>
          <w:rFonts w:ascii="Times New Roman" w:eastAsia="Times New Roman" w:hAnsi="Times New Roman"/>
          <w:b/>
          <w:bCs/>
          <w:sz w:val="20"/>
          <w:szCs w:val="20"/>
          <w:lang w:val="uk-UA" w:eastAsia="uk-UA"/>
        </w:rPr>
        <w:t>Економічний ефект впровадження заходу</w:t>
      </w:r>
    </w:p>
    <w:p w:rsidR="005010A6" w:rsidRPr="00D87192" w:rsidRDefault="005010A6" w:rsidP="00CF52A7">
      <w:pPr>
        <w:numPr>
          <w:ilvl w:val="0"/>
          <w:numId w:val="22"/>
        </w:numPr>
        <w:spacing w:after="0" w:line="240" w:lineRule="auto"/>
        <w:jc w:val="both"/>
        <w:rPr>
          <w:rFonts w:ascii="Times New Roman" w:eastAsia="Times New Roman" w:hAnsi="Times New Roman"/>
          <w:bCs/>
          <w:sz w:val="20"/>
          <w:szCs w:val="20"/>
          <w:lang w:val="uk-UA" w:eastAsia="uk-UA"/>
        </w:rPr>
      </w:pPr>
      <w:r w:rsidRPr="00D87192">
        <w:rPr>
          <w:rFonts w:ascii="Times New Roman" w:eastAsia="Times New Roman" w:hAnsi="Times New Roman"/>
          <w:bCs/>
          <w:sz w:val="20"/>
          <w:szCs w:val="20"/>
          <w:lang w:val="uk-UA" w:eastAsia="uk-UA"/>
        </w:rPr>
        <w:t>Запобігання виникненню снігових заметів.</w:t>
      </w:r>
    </w:p>
    <w:p w:rsidR="00CF52A7" w:rsidRPr="00D87192" w:rsidRDefault="00CF52A7" w:rsidP="00CF52A7">
      <w:pPr>
        <w:numPr>
          <w:ilvl w:val="0"/>
          <w:numId w:val="22"/>
        </w:numPr>
        <w:spacing w:after="0" w:line="240" w:lineRule="auto"/>
        <w:jc w:val="both"/>
        <w:rPr>
          <w:rFonts w:ascii="Times New Roman" w:eastAsia="Times New Roman" w:hAnsi="Times New Roman"/>
          <w:bCs/>
          <w:sz w:val="20"/>
          <w:szCs w:val="20"/>
          <w:lang w:val="uk-UA" w:eastAsia="uk-UA"/>
        </w:rPr>
      </w:pPr>
      <w:r w:rsidRPr="00D87192">
        <w:rPr>
          <w:rFonts w:ascii="Times New Roman" w:eastAsia="Times New Roman" w:hAnsi="Times New Roman"/>
          <w:sz w:val="20"/>
          <w:szCs w:val="20"/>
          <w:lang w:val="uk-UA" w:eastAsia="uk-UA"/>
        </w:rPr>
        <w:t>Проведення якісного механізованого прибирання територій вулиць міста</w:t>
      </w:r>
    </w:p>
    <w:p w:rsidR="00CF52A7" w:rsidRPr="00D87192" w:rsidRDefault="00CF52A7" w:rsidP="00CF52A7">
      <w:pPr>
        <w:numPr>
          <w:ilvl w:val="0"/>
          <w:numId w:val="22"/>
        </w:numPr>
        <w:spacing w:after="0" w:line="240" w:lineRule="auto"/>
        <w:jc w:val="both"/>
        <w:rPr>
          <w:rFonts w:ascii="Times New Roman" w:eastAsia="Times New Roman" w:hAnsi="Times New Roman"/>
          <w:bCs/>
          <w:sz w:val="20"/>
          <w:szCs w:val="20"/>
          <w:lang w:val="uk-UA" w:eastAsia="uk-UA"/>
        </w:rPr>
      </w:pPr>
      <w:r w:rsidRPr="00D87192">
        <w:rPr>
          <w:rFonts w:ascii="Times New Roman" w:eastAsia="Times New Roman" w:hAnsi="Times New Roman"/>
          <w:sz w:val="20"/>
          <w:szCs w:val="20"/>
          <w:lang w:val="uk-UA" w:eastAsia="uk-UA"/>
        </w:rPr>
        <w:t>Покращення санітарних умов проживання мешканців міста</w:t>
      </w:r>
    </w:p>
    <w:p w:rsidR="00CF52A7" w:rsidRPr="00D87192" w:rsidRDefault="00CF52A7" w:rsidP="00CF52A7">
      <w:pPr>
        <w:spacing w:after="0" w:line="240" w:lineRule="auto"/>
        <w:ind w:left="66" w:firstLine="360"/>
        <w:jc w:val="both"/>
        <w:rPr>
          <w:rFonts w:ascii="Times New Roman" w:eastAsia="Times New Roman" w:hAnsi="Times New Roman"/>
          <w:bCs/>
          <w:sz w:val="20"/>
          <w:szCs w:val="20"/>
          <w:lang w:val="uk-UA" w:eastAsia="uk-UA"/>
        </w:rPr>
      </w:pPr>
      <w:r w:rsidRPr="00D87192">
        <w:rPr>
          <w:rFonts w:ascii="Times New Roman" w:eastAsia="Times New Roman" w:hAnsi="Times New Roman"/>
          <w:bCs/>
          <w:sz w:val="20"/>
          <w:szCs w:val="20"/>
          <w:lang w:val="uk-UA" w:eastAsia="uk-UA"/>
        </w:rPr>
        <w:t>Орієнтовна вартість – 65</w:t>
      </w:r>
      <w:r w:rsidR="005010A6" w:rsidRPr="00D87192">
        <w:rPr>
          <w:rFonts w:ascii="Times New Roman" w:eastAsia="Times New Roman" w:hAnsi="Times New Roman"/>
          <w:bCs/>
          <w:sz w:val="20"/>
          <w:szCs w:val="20"/>
          <w:lang w:val="uk-UA" w:eastAsia="uk-UA"/>
        </w:rPr>
        <w:t>0</w:t>
      </w:r>
      <w:r w:rsidRPr="00D87192">
        <w:rPr>
          <w:rFonts w:ascii="Times New Roman" w:eastAsia="Times New Roman" w:hAnsi="Times New Roman"/>
          <w:bCs/>
          <w:sz w:val="20"/>
          <w:szCs w:val="20"/>
          <w:lang w:val="uk-UA" w:eastAsia="uk-UA"/>
        </w:rPr>
        <w:t>,0 тис. грн.</w:t>
      </w:r>
    </w:p>
    <w:p w:rsidR="00041DA8" w:rsidRPr="00D87192" w:rsidRDefault="00041DA8" w:rsidP="00041DA8">
      <w:pPr>
        <w:tabs>
          <w:tab w:val="left" w:pos="1134"/>
        </w:tabs>
        <w:spacing w:after="0" w:line="276" w:lineRule="auto"/>
        <w:ind w:right="-1"/>
        <w:jc w:val="both"/>
        <w:rPr>
          <w:rFonts w:ascii="Times New Roman" w:eastAsia="Times New Roman" w:hAnsi="Times New Roman"/>
          <w:b/>
          <w:sz w:val="20"/>
          <w:szCs w:val="20"/>
          <w:lang w:val="uk-UA"/>
        </w:rPr>
      </w:pPr>
      <w:r w:rsidRPr="00D87192">
        <w:rPr>
          <w:rFonts w:ascii="Times New Roman" w:eastAsia="Times New Roman" w:hAnsi="Times New Roman"/>
          <w:b/>
          <w:sz w:val="20"/>
          <w:szCs w:val="20"/>
          <w:lang w:val="uk-UA"/>
        </w:rPr>
        <w:t>Результативні показники програми</w:t>
      </w:r>
    </w:p>
    <w:p w:rsidR="00041DA8" w:rsidRPr="00D87192" w:rsidRDefault="00041DA8" w:rsidP="00041DA8">
      <w:pPr>
        <w:tabs>
          <w:tab w:val="left" w:pos="0"/>
        </w:tabs>
        <w:spacing w:after="0" w:line="276" w:lineRule="auto"/>
        <w:ind w:left="720" w:right="-1"/>
        <w:jc w:val="both"/>
        <w:rPr>
          <w:rFonts w:ascii="Times New Roman" w:eastAsia="Times New Roman" w:hAnsi="Times New Roman"/>
          <w:sz w:val="20"/>
          <w:szCs w:val="20"/>
          <w:lang w:val="uk-UA"/>
        </w:rPr>
      </w:pPr>
      <w:r w:rsidRPr="00D87192">
        <w:rPr>
          <w:rFonts w:ascii="Times New Roman" w:eastAsia="Times New Roman" w:hAnsi="Times New Roman"/>
          <w:sz w:val="20"/>
          <w:szCs w:val="20"/>
          <w:lang w:val="uk-UA"/>
        </w:rPr>
        <w:t>Динаміка зміни рентабельності підприємства</w:t>
      </w:r>
    </w:p>
    <w:p w:rsidR="00041DA8" w:rsidRPr="00D87192" w:rsidRDefault="00041DA8" w:rsidP="00041DA8">
      <w:pPr>
        <w:tabs>
          <w:tab w:val="left" w:pos="1134"/>
        </w:tabs>
        <w:spacing w:after="0" w:line="276" w:lineRule="auto"/>
        <w:ind w:right="-1"/>
        <w:jc w:val="both"/>
        <w:rPr>
          <w:rFonts w:ascii="Times New Roman" w:eastAsia="Times New Roman" w:hAnsi="Times New Roman"/>
          <w:sz w:val="20"/>
          <w:szCs w:val="20"/>
          <w:lang w:val="uk-UA"/>
        </w:rPr>
      </w:pPr>
      <w:r w:rsidRPr="00D87192">
        <w:rPr>
          <w:rFonts w:ascii="Times New Roman" w:eastAsia="Times New Roman" w:hAnsi="Times New Roman"/>
          <w:sz w:val="20"/>
          <w:szCs w:val="20"/>
          <w:lang w:val="uk-UA"/>
        </w:rPr>
        <w:t>2015 р. – 2,6  %</w:t>
      </w:r>
    </w:p>
    <w:p w:rsidR="00041DA8" w:rsidRPr="00D87192" w:rsidRDefault="00041DA8" w:rsidP="00041DA8">
      <w:pPr>
        <w:tabs>
          <w:tab w:val="left" w:pos="1134"/>
        </w:tabs>
        <w:spacing w:after="0" w:line="276" w:lineRule="auto"/>
        <w:ind w:right="-1"/>
        <w:jc w:val="both"/>
        <w:rPr>
          <w:rFonts w:ascii="Times New Roman" w:eastAsia="Times New Roman" w:hAnsi="Times New Roman"/>
          <w:sz w:val="20"/>
          <w:szCs w:val="20"/>
          <w:lang w:val="uk-UA"/>
        </w:rPr>
      </w:pPr>
      <w:r w:rsidRPr="00D87192">
        <w:rPr>
          <w:rFonts w:ascii="Times New Roman" w:eastAsia="Times New Roman" w:hAnsi="Times New Roman"/>
          <w:sz w:val="20"/>
          <w:szCs w:val="20"/>
          <w:lang w:val="uk-UA"/>
        </w:rPr>
        <w:t>2016 р. – 0,6 %</w:t>
      </w:r>
    </w:p>
    <w:p w:rsidR="00041DA8" w:rsidRPr="00D87192" w:rsidRDefault="00041DA8" w:rsidP="00041DA8">
      <w:pPr>
        <w:tabs>
          <w:tab w:val="left" w:pos="1134"/>
        </w:tabs>
        <w:spacing w:after="0" w:line="276" w:lineRule="auto"/>
        <w:ind w:right="-1"/>
        <w:jc w:val="both"/>
        <w:rPr>
          <w:rFonts w:ascii="Times New Roman" w:eastAsia="Times New Roman" w:hAnsi="Times New Roman"/>
          <w:sz w:val="20"/>
          <w:szCs w:val="20"/>
          <w:lang w:val="uk-UA"/>
        </w:rPr>
      </w:pPr>
      <w:r w:rsidRPr="00D87192">
        <w:rPr>
          <w:rFonts w:ascii="Times New Roman" w:eastAsia="Times New Roman" w:hAnsi="Times New Roman"/>
          <w:sz w:val="20"/>
          <w:szCs w:val="20"/>
          <w:lang w:val="uk-UA"/>
        </w:rPr>
        <w:t>2017 р. – 3,5 %</w:t>
      </w:r>
    </w:p>
    <w:p w:rsidR="00041DA8" w:rsidRPr="00D87192" w:rsidRDefault="00041DA8" w:rsidP="00041DA8">
      <w:pPr>
        <w:tabs>
          <w:tab w:val="left" w:pos="1134"/>
        </w:tabs>
        <w:spacing w:after="0" w:line="276" w:lineRule="auto"/>
        <w:ind w:right="-1"/>
        <w:jc w:val="both"/>
        <w:rPr>
          <w:rFonts w:ascii="Times New Roman" w:eastAsia="Times New Roman" w:hAnsi="Times New Roman"/>
          <w:sz w:val="20"/>
          <w:szCs w:val="20"/>
          <w:lang w:val="uk-UA"/>
        </w:rPr>
      </w:pPr>
      <w:r w:rsidRPr="00D87192">
        <w:rPr>
          <w:rFonts w:ascii="Times New Roman" w:eastAsia="Times New Roman" w:hAnsi="Times New Roman"/>
          <w:sz w:val="20"/>
          <w:szCs w:val="20"/>
          <w:lang w:val="uk-UA"/>
        </w:rPr>
        <w:t>2018 р – 4,2 %</w:t>
      </w:r>
    </w:p>
    <w:p w:rsidR="00041DA8" w:rsidRPr="00D87192" w:rsidRDefault="00041DA8" w:rsidP="00041DA8">
      <w:pPr>
        <w:tabs>
          <w:tab w:val="left" w:pos="1134"/>
        </w:tabs>
        <w:spacing w:after="0" w:line="276" w:lineRule="auto"/>
        <w:ind w:right="-1"/>
        <w:jc w:val="both"/>
        <w:rPr>
          <w:rFonts w:ascii="Times New Roman" w:eastAsia="Times New Roman" w:hAnsi="Times New Roman"/>
          <w:sz w:val="20"/>
          <w:szCs w:val="20"/>
          <w:lang w:val="uk-UA"/>
        </w:rPr>
      </w:pPr>
      <w:r w:rsidRPr="00D87192">
        <w:rPr>
          <w:rFonts w:ascii="Times New Roman" w:eastAsia="Times New Roman" w:hAnsi="Times New Roman"/>
          <w:sz w:val="20"/>
          <w:szCs w:val="20"/>
          <w:lang w:val="uk-UA"/>
        </w:rPr>
        <w:t>2019 р. – 5,8 %</w:t>
      </w:r>
    </w:p>
    <w:p w:rsidR="00041DA8" w:rsidRPr="00D87192" w:rsidRDefault="00041DA8" w:rsidP="00041DA8">
      <w:pPr>
        <w:tabs>
          <w:tab w:val="left" w:pos="1134"/>
        </w:tabs>
        <w:spacing w:after="0" w:line="276" w:lineRule="auto"/>
        <w:ind w:right="-1"/>
        <w:jc w:val="both"/>
        <w:rPr>
          <w:rFonts w:ascii="Times New Roman" w:eastAsia="Times New Roman" w:hAnsi="Times New Roman"/>
          <w:sz w:val="20"/>
          <w:szCs w:val="20"/>
          <w:lang w:val="uk-UA"/>
        </w:rPr>
      </w:pPr>
      <w:r w:rsidRPr="00D87192">
        <w:rPr>
          <w:rFonts w:ascii="Times New Roman" w:eastAsia="Times New Roman" w:hAnsi="Times New Roman"/>
          <w:sz w:val="20"/>
          <w:szCs w:val="20"/>
          <w:lang w:val="uk-UA"/>
        </w:rPr>
        <w:t>2020 р. – 6,3 %.</w:t>
      </w:r>
    </w:p>
    <w:p w:rsidR="00041DA8" w:rsidRPr="00D87192" w:rsidRDefault="00041DA8" w:rsidP="00041DA8">
      <w:pPr>
        <w:tabs>
          <w:tab w:val="left" w:pos="1134"/>
        </w:tabs>
        <w:spacing w:after="0" w:line="276" w:lineRule="auto"/>
        <w:ind w:right="-1"/>
        <w:jc w:val="both"/>
        <w:rPr>
          <w:rFonts w:ascii="Times New Roman" w:eastAsia="Times New Roman" w:hAnsi="Times New Roman"/>
          <w:b/>
          <w:sz w:val="20"/>
          <w:szCs w:val="20"/>
          <w:lang w:val="uk-UA"/>
        </w:rPr>
      </w:pPr>
      <w:r w:rsidRPr="00D87192">
        <w:rPr>
          <w:rFonts w:ascii="Times New Roman" w:eastAsia="Times New Roman" w:hAnsi="Times New Roman"/>
          <w:b/>
          <w:sz w:val="20"/>
          <w:szCs w:val="20"/>
          <w:lang w:val="uk-UA"/>
        </w:rPr>
        <w:t>Висновки</w:t>
      </w:r>
    </w:p>
    <w:p w:rsidR="00041DA8" w:rsidRPr="00D87192" w:rsidRDefault="00041DA8" w:rsidP="00041DA8">
      <w:pPr>
        <w:tabs>
          <w:tab w:val="left" w:pos="709"/>
        </w:tabs>
        <w:spacing w:after="0" w:line="276" w:lineRule="auto"/>
        <w:ind w:right="-1"/>
        <w:jc w:val="both"/>
        <w:rPr>
          <w:rFonts w:ascii="Times New Roman" w:eastAsia="Times New Roman" w:hAnsi="Times New Roman"/>
          <w:sz w:val="20"/>
          <w:szCs w:val="20"/>
          <w:lang w:val="uk-UA"/>
        </w:rPr>
      </w:pPr>
      <w:r w:rsidRPr="00D87192">
        <w:rPr>
          <w:rFonts w:ascii="Times New Roman" w:eastAsia="Times New Roman" w:hAnsi="Times New Roman"/>
          <w:sz w:val="20"/>
          <w:szCs w:val="20"/>
          <w:lang w:val="uk-UA"/>
        </w:rPr>
        <w:tab/>
        <w:t>Реалізація даної програми забезпечить якісне виконання завдань, покладених на комунальне підприємство.</w:t>
      </w:r>
    </w:p>
    <w:p w:rsidR="00041DA8" w:rsidRPr="00D87192" w:rsidRDefault="00041DA8" w:rsidP="00041DA8">
      <w:pPr>
        <w:spacing w:after="0" w:line="240" w:lineRule="auto"/>
        <w:ind w:firstLine="708"/>
        <w:jc w:val="both"/>
        <w:rPr>
          <w:rFonts w:ascii="Times New Roman" w:eastAsia="Times New Roman" w:hAnsi="Times New Roman"/>
          <w:bCs/>
          <w:sz w:val="20"/>
          <w:szCs w:val="20"/>
          <w:u w:val="single"/>
          <w:lang w:val="uk-UA" w:eastAsia="ru-RU"/>
        </w:rPr>
      </w:pPr>
    </w:p>
    <w:p w:rsidR="00041DA8" w:rsidRPr="00D87192" w:rsidRDefault="00041DA8" w:rsidP="00041DA8">
      <w:pPr>
        <w:spacing w:after="0" w:line="240" w:lineRule="auto"/>
        <w:jc w:val="both"/>
        <w:rPr>
          <w:rFonts w:ascii="Times New Roman" w:eastAsia="Times New Roman" w:hAnsi="Times New Roman"/>
          <w:b/>
          <w:bCs/>
          <w:sz w:val="20"/>
          <w:szCs w:val="20"/>
          <w:u w:val="single"/>
          <w:lang w:val="uk-UA" w:eastAsia="ru-RU"/>
        </w:rPr>
      </w:pPr>
      <w:proofErr w:type="spellStart"/>
      <w:r w:rsidRPr="00D87192">
        <w:rPr>
          <w:rFonts w:ascii="Times New Roman" w:eastAsia="Times New Roman" w:hAnsi="Times New Roman"/>
          <w:b/>
          <w:bCs/>
          <w:sz w:val="20"/>
          <w:szCs w:val="20"/>
          <w:u w:val="single"/>
          <w:lang w:val="uk-UA" w:eastAsia="ru-RU"/>
        </w:rPr>
        <w:t>КП</w:t>
      </w:r>
      <w:proofErr w:type="spellEnd"/>
      <w:r w:rsidRPr="00D87192">
        <w:rPr>
          <w:rFonts w:ascii="Times New Roman" w:eastAsia="Times New Roman" w:hAnsi="Times New Roman"/>
          <w:b/>
          <w:bCs/>
          <w:sz w:val="20"/>
          <w:szCs w:val="20"/>
          <w:u w:val="single"/>
          <w:lang w:val="uk-UA" w:eastAsia="ru-RU"/>
        </w:rPr>
        <w:t xml:space="preserve"> НУВКГ:</w:t>
      </w:r>
    </w:p>
    <w:p w:rsidR="00041DA8" w:rsidRPr="00D87192" w:rsidRDefault="00041DA8" w:rsidP="00041DA8">
      <w:pPr>
        <w:spacing w:after="0" w:line="200" w:lineRule="atLeast"/>
        <w:ind w:firstLine="708"/>
        <w:jc w:val="both"/>
        <w:rPr>
          <w:rFonts w:ascii="Times New Roman" w:eastAsia="Times New Roman" w:hAnsi="Times New Roman"/>
          <w:b/>
          <w:i/>
          <w:sz w:val="20"/>
          <w:szCs w:val="20"/>
          <w:lang w:val="uk-UA" w:eastAsia="ru-RU"/>
        </w:rPr>
      </w:pPr>
      <w:r w:rsidRPr="00D87192">
        <w:rPr>
          <w:rFonts w:ascii="Times New Roman" w:eastAsia="Times New Roman" w:hAnsi="Times New Roman"/>
          <w:b/>
          <w:sz w:val="20"/>
          <w:szCs w:val="20"/>
          <w:lang w:val="uk-UA" w:eastAsia="ru-RU"/>
        </w:rPr>
        <w:t xml:space="preserve">І. </w:t>
      </w:r>
      <w:r w:rsidRPr="00D87192">
        <w:rPr>
          <w:rFonts w:ascii="Times New Roman" w:eastAsia="Times New Roman" w:hAnsi="Times New Roman"/>
          <w:b/>
          <w:i/>
          <w:sz w:val="20"/>
          <w:szCs w:val="20"/>
          <w:lang w:val="uk-UA" w:eastAsia="ru-RU"/>
        </w:rPr>
        <w:t xml:space="preserve">Закупівля </w:t>
      </w:r>
      <w:proofErr w:type="spellStart"/>
      <w:r w:rsidRPr="00D87192">
        <w:rPr>
          <w:rFonts w:ascii="Times New Roman" w:eastAsia="Times New Roman" w:hAnsi="Times New Roman"/>
          <w:b/>
          <w:i/>
          <w:sz w:val="20"/>
          <w:szCs w:val="20"/>
          <w:lang w:val="uk-UA" w:eastAsia="ru-RU"/>
        </w:rPr>
        <w:t>швонарізчика</w:t>
      </w:r>
      <w:proofErr w:type="spellEnd"/>
    </w:p>
    <w:p w:rsidR="00041DA8" w:rsidRPr="00D87192" w:rsidRDefault="00041DA8" w:rsidP="00041DA8">
      <w:pPr>
        <w:spacing w:after="0" w:line="200" w:lineRule="atLeast"/>
        <w:jc w:val="both"/>
        <w:rPr>
          <w:rFonts w:ascii="Times New Roman" w:eastAsia="Times New Roman" w:hAnsi="Times New Roman"/>
          <w:b/>
          <w:sz w:val="20"/>
          <w:szCs w:val="20"/>
          <w:lang w:val="uk-UA" w:eastAsia="ru-RU"/>
        </w:rPr>
      </w:pPr>
      <w:r w:rsidRPr="00D87192">
        <w:rPr>
          <w:rFonts w:ascii="Times New Roman" w:eastAsia="Times New Roman" w:hAnsi="Times New Roman"/>
          <w:sz w:val="20"/>
          <w:szCs w:val="20"/>
          <w:lang w:val="uk-UA" w:eastAsia="ru-RU"/>
        </w:rPr>
        <w:t xml:space="preserve">Вартість </w:t>
      </w:r>
      <w:proofErr w:type="spellStart"/>
      <w:r w:rsidRPr="00D87192">
        <w:rPr>
          <w:rFonts w:ascii="Times New Roman" w:eastAsia="Times New Roman" w:hAnsi="Times New Roman"/>
          <w:sz w:val="20"/>
          <w:szCs w:val="20"/>
          <w:lang w:val="uk-UA" w:eastAsia="ru-RU"/>
        </w:rPr>
        <w:t>швонарізчика</w:t>
      </w:r>
      <w:proofErr w:type="spellEnd"/>
      <w:r w:rsidRPr="00D87192">
        <w:rPr>
          <w:rFonts w:ascii="Times New Roman" w:eastAsia="Times New Roman" w:hAnsi="Times New Roman"/>
          <w:sz w:val="20"/>
          <w:szCs w:val="20"/>
          <w:lang w:val="uk-UA" w:eastAsia="ru-RU"/>
        </w:rPr>
        <w:t xml:space="preserve"> – </w:t>
      </w:r>
      <w:r w:rsidRPr="00D87192">
        <w:rPr>
          <w:rFonts w:ascii="Times New Roman" w:eastAsia="Times New Roman" w:hAnsi="Times New Roman"/>
          <w:b/>
          <w:sz w:val="20"/>
          <w:szCs w:val="20"/>
          <w:lang w:val="uk-UA" w:eastAsia="ru-RU"/>
        </w:rPr>
        <w:t>65,0 тис. грн.</w:t>
      </w:r>
    </w:p>
    <w:p w:rsidR="00041DA8" w:rsidRPr="00D87192" w:rsidRDefault="00041DA8" w:rsidP="00041DA8">
      <w:pPr>
        <w:tabs>
          <w:tab w:val="num" w:pos="540"/>
        </w:tabs>
        <w:suppressAutoHyphens/>
        <w:spacing w:after="0" w:line="200" w:lineRule="atLeast"/>
        <w:ind w:left="284" w:hanging="284"/>
        <w:jc w:val="both"/>
        <w:rPr>
          <w:rFonts w:ascii="Times New Roman" w:eastAsia="Times New Roman" w:hAnsi="Times New Roman"/>
          <w:b/>
          <w:sz w:val="20"/>
          <w:szCs w:val="20"/>
          <w:lang w:val="uk-UA" w:eastAsia="ru-RU"/>
        </w:rPr>
      </w:pPr>
      <w:bookmarkStart w:id="1" w:name="14267"/>
      <w:bookmarkStart w:id="2" w:name="14266"/>
      <w:bookmarkEnd w:id="1"/>
      <w:bookmarkEnd w:id="2"/>
      <w:r w:rsidRPr="00D87192">
        <w:rPr>
          <w:rFonts w:ascii="Times New Roman" w:eastAsia="Times New Roman" w:hAnsi="Times New Roman"/>
          <w:b/>
          <w:sz w:val="20"/>
          <w:szCs w:val="20"/>
          <w:lang w:val="uk-UA" w:eastAsia="ru-RU"/>
        </w:rPr>
        <w:t>Обґрунтування необхідності придбання</w:t>
      </w:r>
    </w:p>
    <w:p w:rsidR="00041DA8" w:rsidRPr="00D87192" w:rsidRDefault="00041DA8" w:rsidP="00041DA8">
      <w:pPr>
        <w:spacing w:after="0" w:line="240" w:lineRule="auto"/>
        <w:ind w:firstLine="567"/>
        <w:jc w:val="both"/>
        <w:rPr>
          <w:rFonts w:ascii="Times New Roman" w:eastAsia="Times New Roman" w:hAnsi="Times New Roman"/>
          <w:sz w:val="20"/>
          <w:szCs w:val="20"/>
          <w:lang w:val="uk-UA" w:eastAsia="ru-RU"/>
        </w:rPr>
      </w:pPr>
      <w:proofErr w:type="spellStart"/>
      <w:r w:rsidRPr="00D87192">
        <w:rPr>
          <w:rFonts w:ascii="Times New Roman" w:eastAsia="Times New Roman" w:hAnsi="Times New Roman"/>
          <w:sz w:val="20"/>
          <w:szCs w:val="20"/>
          <w:lang w:val="uk-UA" w:eastAsia="ru-RU"/>
        </w:rPr>
        <w:t>КП</w:t>
      </w:r>
      <w:proofErr w:type="spellEnd"/>
      <w:r w:rsidRPr="00D87192">
        <w:rPr>
          <w:rFonts w:ascii="Times New Roman" w:eastAsia="Times New Roman" w:hAnsi="Times New Roman"/>
          <w:sz w:val="20"/>
          <w:szCs w:val="20"/>
          <w:lang w:val="uk-UA" w:eastAsia="ru-RU"/>
        </w:rPr>
        <w:t xml:space="preserve"> «НУВКГ» надає послуги з водопостачання та водовідведення 80-ти відсоткам населення міста Ніжина. На сьогоднішній день загальна протяжність мереж водопостачання  - 274,4 км, з них 46,7% (128,1км) </w:t>
      </w:r>
      <w:proofErr w:type="spellStart"/>
      <w:r w:rsidRPr="00D87192">
        <w:rPr>
          <w:rFonts w:ascii="Times New Roman" w:eastAsia="Times New Roman" w:hAnsi="Times New Roman"/>
          <w:sz w:val="20"/>
          <w:szCs w:val="20"/>
          <w:lang w:val="uk-UA" w:eastAsia="ru-RU"/>
        </w:rPr>
        <w:t>замортизовано</w:t>
      </w:r>
      <w:proofErr w:type="spellEnd"/>
      <w:r w:rsidRPr="00D87192">
        <w:rPr>
          <w:rFonts w:ascii="Times New Roman" w:eastAsia="Times New Roman" w:hAnsi="Times New Roman"/>
          <w:sz w:val="20"/>
          <w:szCs w:val="20"/>
          <w:lang w:val="uk-UA" w:eastAsia="ru-RU"/>
        </w:rPr>
        <w:t xml:space="preserve">; водовідведення – 76,2км, 68,3% (52,1км) - </w:t>
      </w:r>
      <w:proofErr w:type="spellStart"/>
      <w:r w:rsidRPr="00D87192">
        <w:rPr>
          <w:rFonts w:ascii="Times New Roman" w:eastAsia="Times New Roman" w:hAnsi="Times New Roman"/>
          <w:sz w:val="20"/>
          <w:szCs w:val="20"/>
          <w:lang w:val="uk-UA" w:eastAsia="ru-RU"/>
        </w:rPr>
        <w:t>замортизовано</w:t>
      </w:r>
      <w:proofErr w:type="spellEnd"/>
      <w:r w:rsidRPr="00D87192">
        <w:rPr>
          <w:rFonts w:ascii="Times New Roman" w:eastAsia="Times New Roman" w:hAnsi="Times New Roman"/>
          <w:sz w:val="20"/>
          <w:szCs w:val="20"/>
          <w:lang w:val="uk-UA" w:eastAsia="ru-RU"/>
        </w:rPr>
        <w:t xml:space="preserve">. Тому дуже часто виникає потреба їх ремонту та ліквідації аварійних ситуацій. Основна частина зношених мереж знаходиться в центральній частині міста, тому ремонтні та аварійні роботи часто потребують порушення асфальтобетонного покриття.     </w:t>
      </w:r>
      <w:proofErr w:type="spellStart"/>
      <w:r w:rsidRPr="00D87192">
        <w:rPr>
          <w:rFonts w:ascii="Times New Roman" w:eastAsia="Times New Roman" w:hAnsi="Times New Roman"/>
          <w:sz w:val="20"/>
          <w:szCs w:val="20"/>
          <w:lang w:val="uk-UA" w:eastAsia="ru-RU"/>
        </w:rPr>
        <w:t>КП</w:t>
      </w:r>
      <w:proofErr w:type="spellEnd"/>
      <w:r w:rsidRPr="00D87192">
        <w:rPr>
          <w:rFonts w:ascii="Times New Roman" w:eastAsia="Times New Roman" w:hAnsi="Times New Roman"/>
          <w:sz w:val="20"/>
          <w:szCs w:val="20"/>
          <w:lang w:val="uk-UA" w:eastAsia="ru-RU"/>
        </w:rPr>
        <w:t xml:space="preserve"> «НУВКГ»  постійно змушене користуватись послугами підрядника для виконання робіт з розбирання асфальтобетонних покриттів, що потребує значних матеріальних затрат та незручностей. </w:t>
      </w:r>
    </w:p>
    <w:p w:rsidR="00041DA8" w:rsidRPr="00D87192" w:rsidRDefault="00041DA8" w:rsidP="00041DA8">
      <w:pPr>
        <w:spacing w:after="0" w:line="240" w:lineRule="auto"/>
        <w:ind w:firstLine="567"/>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 xml:space="preserve">Пропонується закупівля </w:t>
      </w:r>
      <w:proofErr w:type="spellStart"/>
      <w:r w:rsidRPr="00D87192">
        <w:rPr>
          <w:rFonts w:ascii="Times New Roman" w:eastAsia="Times New Roman" w:hAnsi="Times New Roman"/>
          <w:sz w:val="20"/>
          <w:szCs w:val="20"/>
          <w:lang w:val="uk-UA" w:eastAsia="ru-RU"/>
        </w:rPr>
        <w:t>швонарізчика</w:t>
      </w:r>
      <w:proofErr w:type="spellEnd"/>
      <w:r w:rsidRPr="00D87192">
        <w:rPr>
          <w:rFonts w:ascii="Times New Roman" w:eastAsia="Times New Roman" w:hAnsi="Times New Roman"/>
          <w:sz w:val="20"/>
          <w:szCs w:val="20"/>
          <w:lang w:val="uk-UA" w:eastAsia="ru-RU"/>
        </w:rPr>
        <w:t>, який має невеликі габарити, зручний в роботі, нарізає шви глибиною до 22 см та легкий в обслуговуванні.</w:t>
      </w:r>
    </w:p>
    <w:p w:rsidR="00041DA8" w:rsidRPr="00D87192" w:rsidRDefault="00041DA8" w:rsidP="00041DA8">
      <w:pPr>
        <w:spacing w:after="0" w:line="240" w:lineRule="auto"/>
        <w:ind w:firstLine="567"/>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 xml:space="preserve">Орієнтовна вартість </w:t>
      </w:r>
      <w:proofErr w:type="spellStart"/>
      <w:r w:rsidRPr="00D87192">
        <w:rPr>
          <w:rFonts w:ascii="Times New Roman" w:eastAsia="Times New Roman" w:hAnsi="Times New Roman"/>
          <w:sz w:val="20"/>
          <w:szCs w:val="20"/>
          <w:lang w:val="uk-UA" w:eastAsia="ru-RU"/>
        </w:rPr>
        <w:t>швонарізчика</w:t>
      </w:r>
      <w:proofErr w:type="spellEnd"/>
      <w:r w:rsidRPr="00D87192">
        <w:rPr>
          <w:rFonts w:ascii="Times New Roman" w:eastAsia="Times New Roman" w:hAnsi="Times New Roman"/>
          <w:sz w:val="20"/>
          <w:szCs w:val="20"/>
          <w:lang w:val="uk-UA" w:eastAsia="ru-RU"/>
        </w:rPr>
        <w:t xml:space="preserve"> до 65,0 тис. грн.</w:t>
      </w:r>
    </w:p>
    <w:p w:rsidR="00041DA8" w:rsidRPr="00D87192" w:rsidRDefault="00041DA8" w:rsidP="00041DA8">
      <w:pPr>
        <w:spacing w:after="0" w:line="240" w:lineRule="auto"/>
        <w:ind w:firstLine="567"/>
        <w:jc w:val="both"/>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Економічний ефект впровадження заходу</w:t>
      </w:r>
    </w:p>
    <w:p w:rsidR="00041DA8" w:rsidRPr="00D87192" w:rsidRDefault="00041DA8" w:rsidP="00E22A0C">
      <w:pPr>
        <w:tabs>
          <w:tab w:val="num" w:pos="540"/>
          <w:tab w:val="center" w:pos="4749"/>
        </w:tabs>
        <w:suppressAutoHyphens/>
        <w:spacing w:after="0" w:line="200" w:lineRule="atLeast"/>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 xml:space="preserve">Придбання </w:t>
      </w:r>
      <w:proofErr w:type="spellStart"/>
      <w:r w:rsidRPr="00D87192">
        <w:rPr>
          <w:rFonts w:ascii="Times New Roman" w:eastAsia="Times New Roman" w:hAnsi="Times New Roman"/>
          <w:sz w:val="20"/>
          <w:szCs w:val="20"/>
          <w:lang w:val="uk-UA" w:eastAsia="ru-RU"/>
        </w:rPr>
        <w:t>швонарізчика</w:t>
      </w:r>
      <w:proofErr w:type="spellEnd"/>
      <w:r w:rsidRPr="00D87192">
        <w:rPr>
          <w:rFonts w:ascii="Times New Roman" w:eastAsia="Times New Roman" w:hAnsi="Times New Roman"/>
          <w:sz w:val="20"/>
          <w:szCs w:val="20"/>
          <w:lang w:val="uk-UA" w:eastAsia="ru-RU"/>
        </w:rPr>
        <w:t xml:space="preserve"> дозволить:</w:t>
      </w:r>
      <w:r w:rsidR="00E22A0C" w:rsidRPr="00D87192">
        <w:rPr>
          <w:rFonts w:ascii="Times New Roman" w:eastAsia="Times New Roman" w:hAnsi="Times New Roman"/>
          <w:sz w:val="20"/>
          <w:szCs w:val="20"/>
          <w:lang w:val="uk-UA" w:eastAsia="ru-RU"/>
        </w:rPr>
        <w:tab/>
      </w:r>
    </w:p>
    <w:p w:rsidR="00041DA8" w:rsidRPr="00D87192" w:rsidRDefault="00041DA8" w:rsidP="00041DA8">
      <w:pPr>
        <w:tabs>
          <w:tab w:val="num" w:pos="540"/>
        </w:tabs>
        <w:suppressAutoHyphens/>
        <w:spacing w:after="0" w:line="200" w:lineRule="atLeast"/>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 xml:space="preserve">Зменшити витрати підприємства для виконання поточних та планових ремонтних робіт, збільшити прибуток за  рахунок  виконання робіт стороннім  організаціям та отримати додаткові кошти для розвитку підприємства. </w:t>
      </w:r>
    </w:p>
    <w:p w:rsidR="00041DA8" w:rsidRPr="00D87192" w:rsidRDefault="00041DA8" w:rsidP="00041DA8">
      <w:pPr>
        <w:tabs>
          <w:tab w:val="num" w:pos="540"/>
        </w:tabs>
        <w:suppressAutoHyphens/>
        <w:spacing w:after="0" w:line="200" w:lineRule="atLeast"/>
        <w:jc w:val="both"/>
        <w:rPr>
          <w:rFonts w:ascii="Times New Roman" w:eastAsia="Times New Roman" w:hAnsi="Times New Roman"/>
          <w:sz w:val="20"/>
          <w:szCs w:val="20"/>
          <w:lang w:val="uk-UA" w:eastAsia="ru-RU"/>
        </w:rPr>
      </w:pPr>
    </w:p>
    <w:p w:rsidR="00041DA8" w:rsidRPr="00D87192" w:rsidRDefault="00041DA8" w:rsidP="00041DA8">
      <w:pPr>
        <w:tabs>
          <w:tab w:val="num" w:pos="540"/>
        </w:tabs>
        <w:suppressAutoHyphens/>
        <w:spacing w:after="0" w:line="200" w:lineRule="atLeast"/>
        <w:jc w:val="both"/>
        <w:rPr>
          <w:rFonts w:ascii="Times New Roman" w:eastAsia="Times New Roman" w:hAnsi="Times New Roman"/>
          <w:b/>
          <w:i/>
          <w:sz w:val="20"/>
          <w:szCs w:val="20"/>
          <w:lang w:val="uk-UA" w:eastAsia="ru-RU"/>
        </w:rPr>
      </w:pPr>
      <w:r w:rsidRPr="00D87192">
        <w:rPr>
          <w:rFonts w:ascii="Times New Roman" w:eastAsia="Times New Roman" w:hAnsi="Times New Roman"/>
          <w:sz w:val="20"/>
          <w:szCs w:val="20"/>
          <w:lang w:val="uk-UA" w:eastAsia="ru-RU"/>
        </w:rPr>
        <w:tab/>
      </w:r>
      <w:r w:rsidRPr="00D87192">
        <w:rPr>
          <w:rFonts w:ascii="Times New Roman" w:eastAsia="Times New Roman" w:hAnsi="Times New Roman"/>
          <w:b/>
          <w:sz w:val="20"/>
          <w:szCs w:val="20"/>
          <w:lang w:val="uk-UA" w:eastAsia="ru-RU"/>
        </w:rPr>
        <w:t xml:space="preserve">ІІ. </w:t>
      </w:r>
      <w:r w:rsidRPr="00D87192">
        <w:rPr>
          <w:rFonts w:ascii="Times New Roman" w:eastAsia="Times New Roman" w:hAnsi="Times New Roman"/>
          <w:b/>
          <w:i/>
          <w:sz w:val="20"/>
          <w:szCs w:val="20"/>
          <w:lang w:val="uk-UA" w:eastAsia="ru-RU"/>
        </w:rPr>
        <w:t xml:space="preserve">Придбання пасажирського мікроавтобуса «Рута» </w:t>
      </w:r>
    </w:p>
    <w:p w:rsidR="00041DA8" w:rsidRPr="00D87192" w:rsidRDefault="00041DA8" w:rsidP="00041DA8">
      <w:pPr>
        <w:tabs>
          <w:tab w:val="num" w:pos="540"/>
        </w:tabs>
        <w:suppressAutoHyphens/>
        <w:spacing w:after="0" w:line="200" w:lineRule="atLeast"/>
        <w:jc w:val="both"/>
        <w:rPr>
          <w:rFonts w:ascii="Times New Roman" w:eastAsia="Times New Roman" w:hAnsi="Times New Roman"/>
          <w:b/>
          <w:sz w:val="20"/>
          <w:szCs w:val="20"/>
          <w:lang w:val="uk-UA" w:eastAsia="ru-RU"/>
        </w:rPr>
      </w:pPr>
      <w:r w:rsidRPr="00D87192">
        <w:rPr>
          <w:rFonts w:ascii="Times New Roman" w:eastAsia="Times New Roman" w:hAnsi="Times New Roman"/>
          <w:sz w:val="20"/>
          <w:szCs w:val="20"/>
          <w:lang w:val="uk-UA" w:eastAsia="ru-RU"/>
        </w:rPr>
        <w:t xml:space="preserve">Вартість – </w:t>
      </w:r>
      <w:r w:rsidRPr="00D87192">
        <w:rPr>
          <w:rFonts w:ascii="Times New Roman" w:eastAsia="Times New Roman" w:hAnsi="Times New Roman"/>
          <w:b/>
          <w:sz w:val="20"/>
          <w:szCs w:val="20"/>
          <w:lang w:val="uk-UA" w:eastAsia="ru-RU"/>
        </w:rPr>
        <w:t>800,0 тис. грн.</w:t>
      </w:r>
    </w:p>
    <w:p w:rsidR="00041DA8" w:rsidRPr="00D87192" w:rsidRDefault="00041DA8" w:rsidP="00041DA8">
      <w:pPr>
        <w:tabs>
          <w:tab w:val="num" w:pos="540"/>
        </w:tabs>
        <w:suppressAutoHyphens/>
        <w:spacing w:after="0" w:line="200" w:lineRule="atLeast"/>
        <w:ind w:left="284" w:hanging="284"/>
        <w:jc w:val="both"/>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Обґрунтування необхідності придбання</w:t>
      </w:r>
    </w:p>
    <w:p w:rsidR="00041DA8" w:rsidRPr="00D87192" w:rsidRDefault="00041DA8" w:rsidP="00041DA8">
      <w:pPr>
        <w:tabs>
          <w:tab w:val="num" w:pos="540"/>
        </w:tabs>
        <w:suppressAutoHyphens/>
        <w:spacing w:after="0" w:line="200" w:lineRule="atLeast"/>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lastRenderedPageBreak/>
        <w:tab/>
        <w:t xml:space="preserve"> Для забезпечення виробничої діяльності по централізованому водопостачанню та очистці  стічних вод  на очисних спорудах м Ніжина  в с. Ніжинське  застосовується мікроавтобус  ГАЗ 32213. Мікроавтобус призначений для доставки  працівників до міських очисних споруд, що знаходяться за межами міста(7,5 км). Щодення своєчасна доставка працівників  сприяє забезпеченню безперебійної роботи очисних споруд, оперативного реагування на непередбачувані ситуації, зменшенню ризиків негативного впливу на навколишнє природне середовище та є одною із складових колективного договору. </w:t>
      </w:r>
    </w:p>
    <w:p w:rsidR="00041DA8" w:rsidRPr="00D87192" w:rsidRDefault="00041DA8" w:rsidP="00041DA8">
      <w:pPr>
        <w:tabs>
          <w:tab w:val="num" w:pos="540"/>
        </w:tabs>
        <w:suppressAutoHyphens/>
        <w:spacing w:after="0" w:line="200" w:lineRule="atLeast"/>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ab/>
        <w:t>Згідно відповідного графіка даним автомобілем проводиться відбір проб питної води  та доставка в лабораторію з міських мереж по території міста та на водозаборах, для проведення лабораторного контролю якості води. Необхідність виконання даних робіт обумовлена відповідними нормативними документами для забезпечення санітарно епідеміологічного благополуччя  жителів м. Ніжина.  В середньому за рік проводиться  до 800 відборів проб по місту.</w:t>
      </w:r>
    </w:p>
    <w:p w:rsidR="00041DA8" w:rsidRPr="00D87192" w:rsidRDefault="00041DA8" w:rsidP="00041DA8">
      <w:pPr>
        <w:tabs>
          <w:tab w:val="num" w:pos="540"/>
        </w:tabs>
        <w:suppressAutoHyphens/>
        <w:spacing w:after="0" w:line="200" w:lineRule="atLeast"/>
        <w:ind w:firstLine="851"/>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 xml:space="preserve"> Мікроавтобус ГАЗ 32213 рік випуску 2003 року повністю з амортизований, кузов пошкоджений корозією, застарілої конструкції, потребує постійного ремонту і капіталовкладень, тому не може  в повному обсязі забезпечити необхідні виробничі вимоги.</w:t>
      </w:r>
    </w:p>
    <w:p w:rsidR="00041DA8" w:rsidRPr="00D87192" w:rsidRDefault="00041DA8" w:rsidP="00041DA8">
      <w:pPr>
        <w:tabs>
          <w:tab w:val="num" w:pos="0"/>
        </w:tabs>
        <w:suppressAutoHyphens/>
        <w:spacing w:after="0" w:line="200" w:lineRule="atLeast"/>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ab/>
        <w:t xml:space="preserve">Направлення коштів діючої інвестиційної програми  на придбання пасажирського мікроавтобуса відволіче кошти на виконання першочергових  проблем щодо покращення - технічного стану основних фондів систем водопостачання та водовідведення </w:t>
      </w:r>
      <w:r w:rsidRPr="00D87192">
        <w:rPr>
          <w:rFonts w:ascii="Times New Roman" w:eastAsia="Times New Roman" w:hAnsi="Times New Roman"/>
          <w:bCs/>
          <w:sz w:val="20"/>
          <w:szCs w:val="20"/>
          <w:lang w:val="uk-UA" w:eastAsia="ru-RU"/>
        </w:rPr>
        <w:t xml:space="preserve"> заміну </w:t>
      </w:r>
      <w:r w:rsidRPr="00D87192">
        <w:rPr>
          <w:rFonts w:ascii="Times New Roman" w:eastAsia="Times New Roman" w:hAnsi="Times New Roman"/>
          <w:sz w:val="20"/>
          <w:szCs w:val="20"/>
          <w:lang w:val="uk-UA" w:eastAsia="ru-RU"/>
        </w:rPr>
        <w:t>застарілого обладнання, зниження  енергоємності обладнання систем централізованого питного водопостачання та водовідведення.</w:t>
      </w:r>
    </w:p>
    <w:p w:rsidR="00041DA8" w:rsidRPr="00D87192" w:rsidRDefault="00041DA8" w:rsidP="00041DA8">
      <w:pPr>
        <w:spacing w:after="0" w:line="240" w:lineRule="auto"/>
        <w:ind w:firstLine="567"/>
        <w:jc w:val="both"/>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Економічний ефект впровадження заходу</w:t>
      </w:r>
    </w:p>
    <w:p w:rsidR="00041DA8" w:rsidRPr="00D87192" w:rsidRDefault="00041DA8" w:rsidP="00041DA8">
      <w:pPr>
        <w:tabs>
          <w:tab w:val="num" w:pos="540"/>
        </w:tabs>
        <w:suppressAutoHyphens/>
        <w:spacing w:after="0" w:line="200" w:lineRule="atLeast"/>
        <w:jc w:val="both"/>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Придбання мікроавтобуса «Рута» дозволить:</w:t>
      </w:r>
    </w:p>
    <w:p w:rsidR="00041DA8" w:rsidRPr="00D87192" w:rsidRDefault="00041DA8" w:rsidP="00041DA8">
      <w:pPr>
        <w:tabs>
          <w:tab w:val="num" w:pos="540"/>
        </w:tabs>
        <w:suppressAutoHyphens/>
        <w:spacing w:after="0" w:line="200" w:lineRule="atLeast"/>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1.Зменшити витрати на проведення періодичних та планових ремонтних робіт.</w:t>
      </w:r>
    </w:p>
    <w:p w:rsidR="00041DA8" w:rsidRPr="00D87192" w:rsidRDefault="00041DA8" w:rsidP="00041DA8">
      <w:pPr>
        <w:tabs>
          <w:tab w:val="num" w:pos="540"/>
        </w:tabs>
        <w:suppressAutoHyphens/>
        <w:spacing w:after="0" w:line="200" w:lineRule="atLeast"/>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2.Забезпечити якісне ведення господарської діяльності підприємства:</w:t>
      </w:r>
    </w:p>
    <w:p w:rsidR="00041DA8" w:rsidRPr="00D87192" w:rsidRDefault="00041DA8" w:rsidP="00041DA8">
      <w:pPr>
        <w:tabs>
          <w:tab w:val="num" w:pos="540"/>
        </w:tabs>
        <w:suppressAutoHyphens/>
        <w:spacing w:after="0" w:line="200" w:lineRule="atLeast"/>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 здійснювати своєчасну доставку працюючого персоналу до стратегічного об’єкту міста Очисні споруди для недопущення порушення регламенту їх роботи та попередження забруднення навколишнього природного середовища і виникнення надзвичайних екологічних ситуацій;</w:t>
      </w:r>
    </w:p>
    <w:p w:rsidR="00041DA8" w:rsidRPr="00D87192" w:rsidRDefault="00041DA8" w:rsidP="00041DA8">
      <w:pPr>
        <w:tabs>
          <w:tab w:val="num" w:pos="540"/>
        </w:tabs>
        <w:suppressAutoHyphens/>
        <w:spacing w:after="0" w:line="200" w:lineRule="atLeast"/>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 xml:space="preserve">- проводити своєчасний відбір проб питної та стічних вод, що дозволить здійснення контролю якості відповідно до вимог </w:t>
      </w:r>
      <w:proofErr w:type="spellStart"/>
      <w:r w:rsidRPr="00D87192">
        <w:rPr>
          <w:rFonts w:ascii="Times New Roman" w:eastAsia="Times New Roman" w:hAnsi="Times New Roman"/>
          <w:sz w:val="20"/>
          <w:szCs w:val="20"/>
          <w:lang w:val="uk-UA" w:eastAsia="ru-RU"/>
        </w:rPr>
        <w:t>ДСанПіНу</w:t>
      </w:r>
      <w:proofErr w:type="spellEnd"/>
      <w:r w:rsidRPr="00D87192">
        <w:rPr>
          <w:rFonts w:ascii="Times New Roman" w:eastAsia="Times New Roman" w:hAnsi="Times New Roman"/>
          <w:sz w:val="20"/>
          <w:szCs w:val="20"/>
          <w:lang w:val="uk-UA" w:eastAsia="ru-RU"/>
        </w:rPr>
        <w:t xml:space="preserve"> та ГДС;</w:t>
      </w:r>
    </w:p>
    <w:p w:rsidR="00041DA8" w:rsidRPr="00D87192" w:rsidRDefault="00041DA8" w:rsidP="00041DA8">
      <w:pPr>
        <w:tabs>
          <w:tab w:val="num" w:pos="540"/>
        </w:tabs>
        <w:suppressAutoHyphens/>
        <w:spacing w:after="0" w:line="200" w:lineRule="atLeast"/>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 здійснювати поточні виїзди фахівців на місця виконуваних ремонтних та планових робіт.</w:t>
      </w:r>
    </w:p>
    <w:p w:rsidR="00041DA8" w:rsidRPr="00D87192" w:rsidRDefault="00041DA8" w:rsidP="00041DA8">
      <w:pPr>
        <w:spacing w:after="0" w:line="200" w:lineRule="atLeast"/>
        <w:jc w:val="both"/>
        <w:rPr>
          <w:rFonts w:ascii="Times New Roman" w:eastAsia="Times New Roman" w:hAnsi="Times New Roman"/>
          <w:sz w:val="20"/>
          <w:szCs w:val="20"/>
          <w:lang w:val="uk-UA" w:eastAsia="ru-RU"/>
        </w:rPr>
      </w:pPr>
    </w:p>
    <w:p w:rsidR="00883C03" w:rsidRPr="00D87192" w:rsidRDefault="00883C03" w:rsidP="00041DA8">
      <w:pPr>
        <w:spacing w:after="0" w:line="200" w:lineRule="atLeast"/>
        <w:jc w:val="both"/>
        <w:rPr>
          <w:rFonts w:ascii="Times New Roman" w:eastAsia="Times New Roman" w:hAnsi="Times New Roman"/>
          <w:b/>
          <w:bCs/>
          <w:sz w:val="20"/>
          <w:szCs w:val="20"/>
          <w:lang w:val="uk-UA" w:eastAsia="ru-RU"/>
        </w:rPr>
      </w:pPr>
      <w:r w:rsidRPr="00D87192">
        <w:rPr>
          <w:rFonts w:ascii="Times New Roman" w:eastAsia="Times New Roman" w:hAnsi="Times New Roman"/>
          <w:b/>
          <w:sz w:val="20"/>
          <w:szCs w:val="20"/>
          <w:lang w:val="uk-UA" w:eastAsia="ru-RU"/>
        </w:rPr>
        <w:t xml:space="preserve">ІІІ. </w:t>
      </w:r>
      <w:r w:rsidRPr="00D87192">
        <w:rPr>
          <w:rFonts w:ascii="Times New Roman" w:eastAsia="Times New Roman" w:hAnsi="Times New Roman"/>
          <w:b/>
          <w:bCs/>
          <w:i/>
          <w:sz w:val="20"/>
          <w:szCs w:val="20"/>
          <w:lang w:val="uk-UA" w:eastAsia="ru-RU"/>
        </w:rPr>
        <w:t xml:space="preserve">Забезпечення підтримки комунальних </w:t>
      </w:r>
      <w:proofErr w:type="spellStart"/>
      <w:r w:rsidRPr="00D87192">
        <w:rPr>
          <w:rFonts w:ascii="Times New Roman" w:eastAsia="Times New Roman" w:hAnsi="Times New Roman"/>
          <w:b/>
          <w:bCs/>
          <w:i/>
          <w:sz w:val="20"/>
          <w:szCs w:val="20"/>
          <w:lang w:val="uk-UA" w:eastAsia="ru-RU"/>
        </w:rPr>
        <w:t>підприємствщо</w:t>
      </w:r>
      <w:proofErr w:type="spellEnd"/>
      <w:r w:rsidRPr="00D87192">
        <w:rPr>
          <w:rFonts w:ascii="Times New Roman" w:eastAsia="Times New Roman" w:hAnsi="Times New Roman"/>
          <w:b/>
          <w:bCs/>
          <w:i/>
          <w:sz w:val="20"/>
          <w:szCs w:val="20"/>
          <w:lang w:val="uk-UA" w:eastAsia="ru-RU"/>
        </w:rPr>
        <w:t xml:space="preserve"> надають послуги з водопостачання та водовідв</w:t>
      </w:r>
      <w:r w:rsidR="00EA622E" w:rsidRPr="00D87192">
        <w:rPr>
          <w:rFonts w:ascii="Times New Roman" w:eastAsia="Times New Roman" w:hAnsi="Times New Roman"/>
          <w:b/>
          <w:bCs/>
          <w:i/>
          <w:sz w:val="20"/>
          <w:szCs w:val="20"/>
          <w:lang w:val="uk-UA" w:eastAsia="ru-RU"/>
        </w:rPr>
        <w:t>едення /</w:t>
      </w:r>
      <w:r w:rsidRPr="00D87192">
        <w:rPr>
          <w:rFonts w:ascii="Times New Roman" w:eastAsia="Times New Roman" w:hAnsi="Times New Roman"/>
          <w:b/>
          <w:bCs/>
          <w:i/>
          <w:sz w:val="20"/>
          <w:szCs w:val="20"/>
          <w:lang w:val="uk-UA" w:eastAsia="ru-RU"/>
        </w:rPr>
        <w:t>сплата електроенергії /</w:t>
      </w:r>
      <w:r w:rsidRPr="00D87192">
        <w:rPr>
          <w:rFonts w:ascii="Times New Roman" w:eastAsia="Times New Roman" w:hAnsi="Times New Roman"/>
          <w:b/>
          <w:bCs/>
          <w:sz w:val="20"/>
          <w:szCs w:val="20"/>
          <w:lang w:val="uk-UA" w:eastAsia="ru-RU"/>
        </w:rPr>
        <w:t xml:space="preserve">–200,0 </w:t>
      </w:r>
      <w:proofErr w:type="spellStart"/>
      <w:r w:rsidRPr="00D87192">
        <w:rPr>
          <w:rFonts w:ascii="Times New Roman" w:eastAsia="Times New Roman" w:hAnsi="Times New Roman"/>
          <w:b/>
          <w:bCs/>
          <w:sz w:val="20"/>
          <w:szCs w:val="20"/>
          <w:lang w:val="uk-UA" w:eastAsia="ru-RU"/>
        </w:rPr>
        <w:t>тис.грн</w:t>
      </w:r>
      <w:proofErr w:type="spellEnd"/>
      <w:r w:rsidRPr="00D87192">
        <w:rPr>
          <w:rFonts w:ascii="Times New Roman" w:eastAsia="Times New Roman" w:hAnsi="Times New Roman"/>
          <w:b/>
          <w:bCs/>
          <w:sz w:val="20"/>
          <w:szCs w:val="20"/>
          <w:lang w:val="uk-UA" w:eastAsia="ru-RU"/>
        </w:rPr>
        <w:t xml:space="preserve">. </w:t>
      </w:r>
    </w:p>
    <w:p w:rsidR="00617BFF" w:rsidRPr="00D87192" w:rsidRDefault="00883C03" w:rsidP="00617BFF">
      <w:pPr>
        <w:pStyle w:val="HTML"/>
        <w:jc w:val="both"/>
        <w:rPr>
          <w:rFonts w:ascii="Times New Roman" w:hAnsi="Times New Roman" w:cs="Times New Roman"/>
          <w:lang w:val="uk-UA"/>
        </w:rPr>
      </w:pPr>
      <w:r w:rsidRPr="00D87192">
        <w:rPr>
          <w:rFonts w:ascii="Times New Roman" w:hAnsi="Times New Roman" w:cs="Times New Roman"/>
          <w:b/>
          <w:bCs/>
          <w:lang w:val="uk-UA"/>
        </w:rPr>
        <w:t xml:space="preserve">Обґрунтування необхідності – </w:t>
      </w:r>
      <w:r w:rsidR="00617BFF" w:rsidRPr="00D87192">
        <w:rPr>
          <w:rFonts w:ascii="Times New Roman" w:hAnsi="Times New Roman" w:cs="Times New Roman"/>
          <w:lang w:val="uk-UA"/>
        </w:rPr>
        <w:t>Запуск  1 липня 2019 року оптового ринку електричної енергії призвів до   стрімкого  зростання вартості електричної енергії.</w:t>
      </w:r>
    </w:p>
    <w:p w:rsidR="00617BFF" w:rsidRPr="00D87192" w:rsidRDefault="00617BFF" w:rsidP="00617BFF">
      <w:pPr>
        <w:pStyle w:val="a7"/>
        <w:jc w:val="both"/>
        <w:rPr>
          <w:rFonts w:ascii="Times New Roman" w:hAnsi="Times New Roman"/>
          <w:sz w:val="20"/>
          <w:szCs w:val="20"/>
          <w:lang w:val="uk-UA"/>
        </w:rPr>
      </w:pPr>
      <w:r w:rsidRPr="00D87192">
        <w:rPr>
          <w:rFonts w:ascii="Times New Roman" w:hAnsi="Times New Roman"/>
          <w:sz w:val="20"/>
          <w:szCs w:val="20"/>
          <w:lang w:val="uk-UA"/>
        </w:rPr>
        <w:t>Із</w:t>
      </w:r>
      <w:proofErr w:type="spellStart"/>
      <w:r w:rsidRPr="00D87192">
        <w:rPr>
          <w:rFonts w:ascii="Times New Roman" w:hAnsi="Times New Roman"/>
          <w:sz w:val="20"/>
          <w:szCs w:val="20"/>
        </w:rPr>
        <w:t>введенням</w:t>
      </w:r>
      <w:proofErr w:type="spellEnd"/>
      <w:r w:rsidRPr="00D87192">
        <w:rPr>
          <w:rFonts w:ascii="Times New Roman" w:hAnsi="Times New Roman"/>
          <w:sz w:val="20"/>
          <w:szCs w:val="20"/>
          <w:lang w:val="uk-UA"/>
        </w:rPr>
        <w:t xml:space="preserve"> з</w:t>
      </w:r>
      <w:r w:rsidRPr="00D87192">
        <w:rPr>
          <w:rFonts w:ascii="Times New Roman" w:hAnsi="Times New Roman"/>
          <w:sz w:val="20"/>
          <w:szCs w:val="20"/>
        </w:rPr>
        <w:t xml:space="preserve"> 1 </w:t>
      </w:r>
      <w:proofErr w:type="spellStart"/>
      <w:r w:rsidRPr="00D87192">
        <w:rPr>
          <w:rFonts w:ascii="Times New Roman" w:hAnsi="Times New Roman"/>
          <w:sz w:val="20"/>
          <w:szCs w:val="20"/>
        </w:rPr>
        <w:t>травня</w:t>
      </w:r>
      <w:proofErr w:type="spellEnd"/>
      <w:r w:rsidRPr="00D87192">
        <w:rPr>
          <w:rFonts w:ascii="Times New Roman" w:hAnsi="Times New Roman"/>
          <w:sz w:val="20"/>
          <w:szCs w:val="20"/>
        </w:rPr>
        <w:t xml:space="preserve"> 2019 року в </w:t>
      </w:r>
      <w:proofErr w:type="spellStart"/>
      <w:r w:rsidRPr="00D87192">
        <w:rPr>
          <w:rFonts w:ascii="Times New Roman" w:hAnsi="Times New Roman"/>
          <w:sz w:val="20"/>
          <w:szCs w:val="20"/>
        </w:rPr>
        <w:t>дію</w:t>
      </w:r>
      <w:proofErr w:type="spellEnd"/>
      <w:r w:rsidRPr="00D87192">
        <w:rPr>
          <w:rFonts w:ascii="Times New Roman" w:hAnsi="Times New Roman"/>
          <w:sz w:val="20"/>
          <w:szCs w:val="20"/>
        </w:rPr>
        <w:t xml:space="preserve"> Закону </w:t>
      </w:r>
      <w:proofErr w:type="spellStart"/>
      <w:r w:rsidRPr="00D87192">
        <w:rPr>
          <w:rFonts w:ascii="Times New Roman" w:hAnsi="Times New Roman"/>
          <w:sz w:val="20"/>
          <w:szCs w:val="20"/>
        </w:rPr>
        <w:t>України</w:t>
      </w:r>
      <w:proofErr w:type="spellEnd"/>
      <w:r w:rsidRPr="00D87192">
        <w:rPr>
          <w:rFonts w:ascii="Times New Roman" w:hAnsi="Times New Roman"/>
          <w:sz w:val="20"/>
          <w:szCs w:val="20"/>
        </w:rPr>
        <w:t xml:space="preserve"> «Про </w:t>
      </w:r>
      <w:proofErr w:type="spellStart"/>
      <w:r w:rsidRPr="00D87192">
        <w:rPr>
          <w:rFonts w:ascii="Times New Roman" w:hAnsi="Times New Roman"/>
          <w:sz w:val="20"/>
          <w:szCs w:val="20"/>
        </w:rPr>
        <w:t>житлово-комунальніпослуги</w:t>
      </w:r>
      <w:proofErr w:type="spellEnd"/>
      <w:r w:rsidRPr="00D87192">
        <w:rPr>
          <w:rFonts w:ascii="Times New Roman" w:hAnsi="Times New Roman"/>
          <w:sz w:val="20"/>
          <w:szCs w:val="20"/>
        </w:rPr>
        <w:t xml:space="preserve">», </w:t>
      </w:r>
      <w:proofErr w:type="spellStart"/>
      <w:r w:rsidRPr="00D87192">
        <w:rPr>
          <w:rFonts w:ascii="Times New Roman" w:hAnsi="Times New Roman"/>
          <w:sz w:val="20"/>
          <w:szCs w:val="20"/>
        </w:rPr>
        <w:t>заблокованаможливість</w:t>
      </w:r>
      <w:proofErr w:type="spellEnd"/>
      <w:r w:rsidRPr="00D87192">
        <w:rPr>
          <w:rFonts w:ascii="Times New Roman" w:hAnsi="Times New Roman"/>
          <w:sz w:val="20"/>
          <w:szCs w:val="20"/>
        </w:rPr>
        <w:t xml:space="preserve"> перегляду (</w:t>
      </w:r>
      <w:proofErr w:type="spellStart"/>
      <w:r w:rsidRPr="00D87192">
        <w:rPr>
          <w:rFonts w:ascii="Times New Roman" w:hAnsi="Times New Roman"/>
          <w:sz w:val="20"/>
          <w:szCs w:val="20"/>
        </w:rPr>
        <w:t>коригування</w:t>
      </w:r>
      <w:proofErr w:type="spellEnd"/>
      <w:r w:rsidRPr="00D87192">
        <w:rPr>
          <w:rFonts w:ascii="Times New Roman" w:hAnsi="Times New Roman"/>
          <w:sz w:val="20"/>
          <w:szCs w:val="20"/>
        </w:rPr>
        <w:t xml:space="preserve">) </w:t>
      </w:r>
      <w:proofErr w:type="spellStart"/>
      <w:r w:rsidRPr="00D87192">
        <w:rPr>
          <w:rFonts w:ascii="Times New Roman" w:hAnsi="Times New Roman"/>
          <w:sz w:val="20"/>
          <w:szCs w:val="20"/>
        </w:rPr>
        <w:t>тарифів</w:t>
      </w:r>
      <w:proofErr w:type="spellEnd"/>
      <w:r w:rsidRPr="00D87192">
        <w:rPr>
          <w:rFonts w:ascii="Times New Roman" w:hAnsi="Times New Roman"/>
          <w:sz w:val="20"/>
          <w:szCs w:val="20"/>
        </w:rPr>
        <w:t xml:space="preserve"> на </w:t>
      </w:r>
      <w:proofErr w:type="spellStart"/>
      <w:r w:rsidRPr="00D87192">
        <w:rPr>
          <w:rFonts w:ascii="Times New Roman" w:hAnsi="Times New Roman"/>
          <w:sz w:val="20"/>
          <w:szCs w:val="20"/>
        </w:rPr>
        <w:t>комунальніпослуги</w:t>
      </w:r>
      <w:proofErr w:type="spellEnd"/>
      <w:r w:rsidRPr="00D87192">
        <w:rPr>
          <w:rFonts w:ascii="Times New Roman" w:hAnsi="Times New Roman"/>
          <w:sz w:val="20"/>
          <w:szCs w:val="20"/>
        </w:rPr>
        <w:t> (</w:t>
      </w:r>
      <w:r w:rsidRPr="00D87192">
        <w:rPr>
          <w:rStyle w:val="a6"/>
          <w:rFonts w:ascii="Times New Roman" w:hAnsi="Times New Roman"/>
          <w:sz w:val="20"/>
          <w:szCs w:val="20"/>
        </w:rPr>
        <w:t xml:space="preserve">Законом </w:t>
      </w:r>
      <w:proofErr w:type="spellStart"/>
      <w:r w:rsidRPr="00D87192">
        <w:rPr>
          <w:rStyle w:val="a6"/>
          <w:rFonts w:ascii="Times New Roman" w:hAnsi="Times New Roman"/>
          <w:sz w:val="20"/>
          <w:szCs w:val="20"/>
        </w:rPr>
        <w:t>передбачаєтьсяможливістьзастосуванняновихтарифів</w:t>
      </w:r>
      <w:proofErr w:type="spellEnd"/>
      <w:r w:rsidRPr="00D87192">
        <w:rPr>
          <w:rStyle w:val="a6"/>
          <w:rFonts w:ascii="Times New Roman" w:hAnsi="Times New Roman"/>
          <w:sz w:val="20"/>
          <w:szCs w:val="20"/>
        </w:rPr>
        <w:t xml:space="preserve"> на </w:t>
      </w:r>
      <w:proofErr w:type="spellStart"/>
      <w:r w:rsidRPr="00D87192">
        <w:rPr>
          <w:rStyle w:val="a6"/>
          <w:rFonts w:ascii="Times New Roman" w:hAnsi="Times New Roman"/>
          <w:sz w:val="20"/>
          <w:szCs w:val="20"/>
        </w:rPr>
        <w:t>комунальніпослугилишепісля</w:t>
      </w:r>
      <w:proofErr w:type="spellEnd"/>
      <w:r w:rsidRPr="00D87192">
        <w:rPr>
          <w:rStyle w:val="a6"/>
          <w:rFonts w:ascii="Times New Roman" w:hAnsi="Times New Roman"/>
          <w:sz w:val="20"/>
          <w:szCs w:val="20"/>
        </w:rPr>
        <w:t xml:space="preserve"> того, як </w:t>
      </w:r>
      <w:proofErr w:type="spellStart"/>
      <w:r w:rsidRPr="00D87192">
        <w:rPr>
          <w:rStyle w:val="a6"/>
          <w:rFonts w:ascii="Times New Roman" w:hAnsi="Times New Roman"/>
          <w:sz w:val="20"/>
          <w:szCs w:val="20"/>
        </w:rPr>
        <w:t>споживачіпротягом</w:t>
      </w:r>
      <w:proofErr w:type="spellEnd"/>
      <w:r w:rsidRPr="00D87192">
        <w:rPr>
          <w:rStyle w:val="a6"/>
          <w:rFonts w:ascii="Times New Roman" w:hAnsi="Times New Roman"/>
          <w:sz w:val="20"/>
          <w:szCs w:val="20"/>
        </w:rPr>
        <w:t xml:space="preserve"> року </w:t>
      </w:r>
      <w:proofErr w:type="spellStart"/>
      <w:r w:rsidRPr="00D87192">
        <w:rPr>
          <w:rStyle w:val="a6"/>
          <w:rFonts w:ascii="Times New Roman" w:hAnsi="Times New Roman"/>
          <w:sz w:val="20"/>
          <w:szCs w:val="20"/>
        </w:rPr>
        <w:t>визначаться</w:t>
      </w:r>
      <w:proofErr w:type="spellEnd"/>
      <w:r w:rsidRPr="00D87192">
        <w:rPr>
          <w:rStyle w:val="a6"/>
          <w:rFonts w:ascii="Times New Roman" w:hAnsi="Times New Roman"/>
          <w:sz w:val="20"/>
          <w:szCs w:val="20"/>
        </w:rPr>
        <w:t xml:space="preserve"> </w:t>
      </w:r>
      <w:proofErr w:type="spellStart"/>
      <w:r w:rsidRPr="00D87192">
        <w:rPr>
          <w:rStyle w:val="a6"/>
          <w:rFonts w:ascii="Times New Roman" w:hAnsi="Times New Roman"/>
          <w:sz w:val="20"/>
          <w:szCs w:val="20"/>
        </w:rPr>
        <w:t>з</w:t>
      </w:r>
      <w:proofErr w:type="spellEnd"/>
      <w:r w:rsidRPr="00D87192">
        <w:rPr>
          <w:rStyle w:val="a6"/>
          <w:rFonts w:ascii="Times New Roman" w:hAnsi="Times New Roman"/>
          <w:sz w:val="20"/>
          <w:szCs w:val="20"/>
        </w:rPr>
        <w:t xml:space="preserve"> </w:t>
      </w:r>
      <w:proofErr w:type="spellStart"/>
      <w:r w:rsidRPr="00D87192">
        <w:rPr>
          <w:rStyle w:val="a6"/>
          <w:rFonts w:ascii="Times New Roman" w:hAnsi="Times New Roman"/>
          <w:sz w:val="20"/>
          <w:szCs w:val="20"/>
        </w:rPr>
        <w:t>моделлюдоговірнихвідносиннаданняпослуг</w:t>
      </w:r>
      <w:proofErr w:type="spellEnd"/>
      <w:r w:rsidRPr="00D87192">
        <w:rPr>
          <w:rFonts w:ascii="Times New Roman" w:hAnsi="Times New Roman"/>
          <w:sz w:val="20"/>
          <w:szCs w:val="20"/>
        </w:rPr>
        <w:t xml:space="preserve">). </w:t>
      </w:r>
    </w:p>
    <w:p w:rsidR="00617BFF" w:rsidRPr="00D87192" w:rsidRDefault="00617BFF" w:rsidP="00617BFF">
      <w:pPr>
        <w:pStyle w:val="a7"/>
        <w:jc w:val="both"/>
        <w:rPr>
          <w:rFonts w:ascii="Times New Roman" w:hAnsi="Times New Roman"/>
          <w:sz w:val="20"/>
          <w:szCs w:val="20"/>
          <w:lang w:val="uk-UA"/>
        </w:rPr>
      </w:pPr>
      <w:r w:rsidRPr="00D87192">
        <w:rPr>
          <w:rFonts w:ascii="Times New Roman" w:hAnsi="Times New Roman"/>
          <w:sz w:val="20"/>
          <w:szCs w:val="20"/>
          <w:lang w:val="uk-UA"/>
        </w:rPr>
        <w:t>А отже, підприємство водопостачання та водовідведення не має можливість компенсувати збитки від зростання вартості енергоносія через механізм приведення тарифів до економічно обґрунтованих. В</w:t>
      </w:r>
      <w:proofErr w:type="spellStart"/>
      <w:r w:rsidRPr="00D87192">
        <w:rPr>
          <w:rFonts w:ascii="Times New Roman" w:hAnsi="Times New Roman"/>
          <w:sz w:val="20"/>
          <w:szCs w:val="20"/>
        </w:rPr>
        <w:t>структурі</w:t>
      </w:r>
      <w:proofErr w:type="spellEnd"/>
      <w:r w:rsidRPr="00D87192">
        <w:rPr>
          <w:rFonts w:ascii="Times New Roman" w:hAnsi="Times New Roman"/>
          <w:sz w:val="20"/>
          <w:szCs w:val="20"/>
        </w:rPr>
        <w:t xml:space="preserve"> тарифу </w:t>
      </w:r>
      <w:proofErr w:type="spellStart"/>
      <w:r w:rsidRPr="00D87192">
        <w:rPr>
          <w:rFonts w:ascii="Times New Roman" w:hAnsi="Times New Roman"/>
          <w:sz w:val="20"/>
          <w:szCs w:val="20"/>
          <w:lang w:val="uk-UA"/>
        </w:rPr>
        <w:t>КП</w:t>
      </w:r>
      <w:proofErr w:type="spellEnd"/>
      <w:r w:rsidRPr="00D87192">
        <w:rPr>
          <w:rFonts w:ascii="Times New Roman" w:hAnsi="Times New Roman"/>
          <w:sz w:val="20"/>
          <w:szCs w:val="20"/>
          <w:lang w:val="uk-UA"/>
        </w:rPr>
        <w:t xml:space="preserve"> «НУВКГ»</w:t>
      </w:r>
      <w:proofErr w:type="spellStart"/>
      <w:r w:rsidRPr="00D87192">
        <w:rPr>
          <w:rFonts w:ascii="Times New Roman" w:hAnsi="Times New Roman"/>
          <w:sz w:val="20"/>
          <w:szCs w:val="20"/>
        </w:rPr>
        <w:t>частка</w:t>
      </w:r>
      <w:proofErr w:type="spellEnd"/>
      <w:r w:rsidRPr="00D87192">
        <w:rPr>
          <w:rFonts w:ascii="Times New Roman" w:hAnsi="Times New Roman"/>
          <w:sz w:val="20"/>
          <w:szCs w:val="20"/>
        </w:rPr>
        <w:t xml:space="preserve"> затрат на </w:t>
      </w:r>
      <w:proofErr w:type="spellStart"/>
      <w:r w:rsidRPr="00D87192">
        <w:rPr>
          <w:rFonts w:ascii="Times New Roman" w:hAnsi="Times New Roman"/>
          <w:sz w:val="20"/>
          <w:szCs w:val="20"/>
        </w:rPr>
        <w:t>електроенергіюсягає</w:t>
      </w:r>
      <w:proofErr w:type="spellEnd"/>
      <w:r w:rsidRPr="00D87192">
        <w:rPr>
          <w:rFonts w:ascii="Times New Roman" w:hAnsi="Times New Roman"/>
          <w:sz w:val="20"/>
          <w:szCs w:val="20"/>
          <w:lang w:val="uk-UA"/>
        </w:rPr>
        <w:t>35</w:t>
      </w:r>
      <w:r w:rsidRPr="00D87192">
        <w:rPr>
          <w:rFonts w:ascii="Times New Roman" w:hAnsi="Times New Roman"/>
          <w:sz w:val="20"/>
          <w:szCs w:val="20"/>
        </w:rPr>
        <w:t>%</w:t>
      </w:r>
      <w:r w:rsidRPr="00D87192">
        <w:rPr>
          <w:rFonts w:ascii="Times New Roman" w:hAnsi="Times New Roman"/>
          <w:sz w:val="20"/>
          <w:szCs w:val="20"/>
          <w:lang w:val="uk-UA"/>
        </w:rPr>
        <w:t xml:space="preserve">,несплата </w:t>
      </w:r>
      <w:proofErr w:type="spellStart"/>
      <w:r w:rsidRPr="00D87192">
        <w:rPr>
          <w:rFonts w:ascii="Times New Roman" w:hAnsi="Times New Roman"/>
          <w:sz w:val="20"/>
          <w:szCs w:val="20"/>
        </w:rPr>
        <w:t>призведе</w:t>
      </w:r>
      <w:proofErr w:type="spellEnd"/>
      <w:r w:rsidRPr="00D87192">
        <w:rPr>
          <w:rFonts w:ascii="Times New Roman" w:hAnsi="Times New Roman"/>
          <w:sz w:val="20"/>
          <w:szCs w:val="20"/>
        </w:rPr>
        <w:t xml:space="preserve"> до </w:t>
      </w:r>
      <w:proofErr w:type="spellStart"/>
      <w:r w:rsidRPr="00D87192">
        <w:rPr>
          <w:rFonts w:ascii="Times New Roman" w:hAnsi="Times New Roman"/>
          <w:sz w:val="20"/>
          <w:szCs w:val="20"/>
        </w:rPr>
        <w:t>неплатежів</w:t>
      </w:r>
      <w:proofErr w:type="spellEnd"/>
      <w:r w:rsidRPr="00D87192">
        <w:rPr>
          <w:rFonts w:ascii="Times New Roman" w:hAnsi="Times New Roman"/>
          <w:sz w:val="20"/>
          <w:szCs w:val="20"/>
        </w:rPr>
        <w:t xml:space="preserve"> уже в </w:t>
      </w:r>
      <w:proofErr w:type="spellStart"/>
      <w:r w:rsidRPr="00D87192">
        <w:rPr>
          <w:rFonts w:ascii="Times New Roman" w:hAnsi="Times New Roman"/>
          <w:sz w:val="20"/>
          <w:szCs w:val="20"/>
        </w:rPr>
        <w:t>наступномумісяці</w:t>
      </w:r>
      <w:proofErr w:type="spellEnd"/>
      <w:r w:rsidRPr="00D87192">
        <w:rPr>
          <w:rFonts w:ascii="Times New Roman" w:hAnsi="Times New Roman"/>
          <w:sz w:val="20"/>
          <w:szCs w:val="20"/>
          <w:lang w:val="uk-UA"/>
        </w:rPr>
        <w:t>.</w:t>
      </w:r>
    </w:p>
    <w:p w:rsidR="00617BFF" w:rsidRPr="00D87192" w:rsidRDefault="00617BFF" w:rsidP="00041DA8">
      <w:pPr>
        <w:spacing w:after="0" w:line="200" w:lineRule="atLeast"/>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До вирішення на Державному рівні через прийняття нормативно-правових актів забезпечити підтримку комунального підприємства із місцевого бюджету.</w:t>
      </w:r>
    </w:p>
    <w:p w:rsidR="00617BFF" w:rsidRPr="00D87192" w:rsidRDefault="00883C03" w:rsidP="00617BFF">
      <w:pPr>
        <w:spacing w:after="0" w:line="200" w:lineRule="atLeast"/>
        <w:jc w:val="both"/>
        <w:rPr>
          <w:rFonts w:ascii="Times New Roman" w:eastAsia="Times New Roman" w:hAnsi="Times New Roman"/>
          <w:b/>
          <w:bCs/>
          <w:sz w:val="20"/>
          <w:szCs w:val="20"/>
          <w:lang w:val="uk-UA" w:eastAsia="ru-RU"/>
        </w:rPr>
      </w:pPr>
      <w:r w:rsidRPr="00D87192">
        <w:rPr>
          <w:rFonts w:ascii="Times New Roman" w:eastAsia="Times New Roman" w:hAnsi="Times New Roman"/>
          <w:b/>
          <w:bCs/>
          <w:sz w:val="20"/>
          <w:szCs w:val="20"/>
          <w:lang w:val="uk-UA" w:eastAsia="ru-RU"/>
        </w:rPr>
        <w:t xml:space="preserve">Показники ефективності – </w:t>
      </w:r>
      <w:r w:rsidR="00617BFF" w:rsidRPr="00D87192">
        <w:rPr>
          <w:rFonts w:ascii="Times New Roman" w:eastAsia="Times New Roman" w:hAnsi="Times New Roman"/>
          <w:bCs/>
          <w:sz w:val="20"/>
          <w:szCs w:val="20"/>
          <w:lang w:val="uk-UA" w:eastAsia="ru-RU"/>
        </w:rPr>
        <w:t>недопущення виникнення збитковості підприємства через економічно необґрунтовані тарифи</w:t>
      </w:r>
    </w:p>
    <w:p w:rsidR="00883C03" w:rsidRPr="00D87192" w:rsidRDefault="00883C03" w:rsidP="00041DA8">
      <w:pPr>
        <w:spacing w:after="0" w:line="200" w:lineRule="atLeast"/>
        <w:jc w:val="both"/>
        <w:rPr>
          <w:rFonts w:ascii="Times New Roman" w:eastAsia="Times New Roman" w:hAnsi="Times New Roman"/>
          <w:bCs/>
          <w:sz w:val="20"/>
          <w:szCs w:val="20"/>
          <w:lang w:val="uk-UA" w:eastAsia="ru-RU"/>
        </w:rPr>
      </w:pPr>
      <w:r w:rsidRPr="00D87192">
        <w:rPr>
          <w:rFonts w:ascii="Times New Roman" w:eastAsia="Times New Roman" w:hAnsi="Times New Roman"/>
          <w:b/>
          <w:bCs/>
          <w:sz w:val="20"/>
          <w:szCs w:val="20"/>
          <w:lang w:val="uk-UA" w:eastAsia="ru-RU"/>
        </w:rPr>
        <w:t xml:space="preserve">Показники якості – </w:t>
      </w:r>
      <w:r w:rsidR="00617BFF" w:rsidRPr="00D87192">
        <w:rPr>
          <w:rFonts w:ascii="Times New Roman" w:eastAsia="Times New Roman" w:hAnsi="Times New Roman"/>
          <w:bCs/>
          <w:sz w:val="20"/>
          <w:szCs w:val="20"/>
          <w:lang w:val="uk-UA" w:eastAsia="ru-RU"/>
        </w:rPr>
        <w:t xml:space="preserve">забезпечення цілодобового безперебійного надання послуг із </w:t>
      </w:r>
      <w:r w:rsidR="00EA622E" w:rsidRPr="00D87192">
        <w:rPr>
          <w:rFonts w:ascii="Times New Roman" w:eastAsia="Times New Roman" w:hAnsi="Times New Roman"/>
          <w:bCs/>
          <w:sz w:val="20"/>
          <w:szCs w:val="20"/>
          <w:lang w:val="uk-UA" w:eastAsia="ru-RU"/>
        </w:rPr>
        <w:t xml:space="preserve">централізованого </w:t>
      </w:r>
      <w:r w:rsidR="00617BFF" w:rsidRPr="00D87192">
        <w:rPr>
          <w:rFonts w:ascii="Times New Roman" w:eastAsia="Times New Roman" w:hAnsi="Times New Roman"/>
          <w:bCs/>
          <w:sz w:val="20"/>
          <w:szCs w:val="20"/>
          <w:lang w:val="uk-UA" w:eastAsia="ru-RU"/>
        </w:rPr>
        <w:t>водопостачання</w:t>
      </w:r>
      <w:r w:rsidR="00EA622E" w:rsidRPr="00D87192">
        <w:rPr>
          <w:rFonts w:ascii="Times New Roman" w:eastAsia="Times New Roman" w:hAnsi="Times New Roman"/>
          <w:bCs/>
          <w:sz w:val="20"/>
          <w:szCs w:val="20"/>
          <w:lang w:val="uk-UA" w:eastAsia="ru-RU"/>
        </w:rPr>
        <w:t>,</w:t>
      </w:r>
      <w:r w:rsidR="00617BFF" w:rsidRPr="00D87192">
        <w:rPr>
          <w:rFonts w:ascii="Times New Roman" w:eastAsia="Times New Roman" w:hAnsi="Times New Roman"/>
          <w:bCs/>
          <w:sz w:val="20"/>
          <w:szCs w:val="20"/>
          <w:lang w:val="uk-UA" w:eastAsia="ru-RU"/>
        </w:rPr>
        <w:t xml:space="preserve"> водовідведення</w:t>
      </w:r>
      <w:r w:rsidR="00EA622E" w:rsidRPr="00D87192">
        <w:rPr>
          <w:rFonts w:ascii="Times New Roman" w:eastAsia="Times New Roman" w:hAnsi="Times New Roman"/>
          <w:bCs/>
          <w:sz w:val="20"/>
          <w:szCs w:val="20"/>
          <w:lang w:val="uk-UA" w:eastAsia="ru-RU"/>
        </w:rPr>
        <w:t xml:space="preserve"> та очистки стічних вод.</w:t>
      </w:r>
    </w:p>
    <w:p w:rsidR="00883C03" w:rsidRPr="00D87192" w:rsidRDefault="00883C03" w:rsidP="00041DA8">
      <w:pPr>
        <w:keepNext/>
        <w:suppressAutoHyphens/>
        <w:spacing w:after="0" w:line="240" w:lineRule="auto"/>
        <w:jc w:val="both"/>
        <w:outlineLvl w:val="0"/>
        <w:rPr>
          <w:rFonts w:ascii="Times New Roman" w:eastAsia="Times New Roman" w:hAnsi="Times New Roman"/>
          <w:b/>
          <w:sz w:val="20"/>
          <w:szCs w:val="20"/>
          <w:lang w:val="uk-UA" w:eastAsia="ru-RU"/>
        </w:rPr>
      </w:pPr>
    </w:p>
    <w:p w:rsidR="00041DA8" w:rsidRPr="00D87192" w:rsidRDefault="00041DA8" w:rsidP="00041DA8">
      <w:pPr>
        <w:keepNext/>
        <w:suppressAutoHyphens/>
        <w:spacing w:after="0" w:line="240" w:lineRule="auto"/>
        <w:jc w:val="both"/>
        <w:outlineLvl w:val="0"/>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Очікування та ризики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491"/>
      </w:tblGrid>
      <w:tr w:rsidR="00976FF2" w:rsidRPr="00D87192" w:rsidTr="000F44B2">
        <w:trPr>
          <w:trHeight w:val="385"/>
        </w:trPr>
        <w:tc>
          <w:tcPr>
            <w:tcW w:w="4077" w:type="dxa"/>
            <w:tcBorders>
              <w:top w:val="single" w:sz="4" w:space="0" w:color="auto"/>
              <w:left w:val="single" w:sz="4" w:space="0" w:color="auto"/>
              <w:bottom w:val="single" w:sz="4" w:space="0" w:color="auto"/>
              <w:right w:val="single" w:sz="4" w:space="0" w:color="auto"/>
            </w:tcBorders>
            <w:hideMark/>
          </w:tcPr>
          <w:p w:rsidR="00041DA8" w:rsidRPr="00D87192" w:rsidRDefault="00041DA8" w:rsidP="00041DA8">
            <w:pPr>
              <w:spacing w:after="0" w:line="240" w:lineRule="auto"/>
              <w:jc w:val="both"/>
              <w:rPr>
                <w:rFonts w:ascii="Times New Roman" w:eastAsia="Times New Roman" w:hAnsi="Times New Roman"/>
                <w:b/>
                <w:bCs/>
                <w:sz w:val="20"/>
                <w:szCs w:val="20"/>
                <w:lang w:val="uk-UA" w:eastAsia="ru-RU"/>
              </w:rPr>
            </w:pPr>
            <w:r w:rsidRPr="00D87192">
              <w:rPr>
                <w:rFonts w:ascii="Times New Roman" w:eastAsia="Times New Roman" w:hAnsi="Times New Roman"/>
                <w:b/>
                <w:bCs/>
                <w:sz w:val="20"/>
                <w:szCs w:val="20"/>
                <w:lang w:val="uk-UA" w:eastAsia="ru-RU"/>
              </w:rPr>
              <w:t>Ризики</w:t>
            </w:r>
          </w:p>
        </w:tc>
        <w:tc>
          <w:tcPr>
            <w:tcW w:w="5491" w:type="dxa"/>
            <w:tcBorders>
              <w:top w:val="single" w:sz="4" w:space="0" w:color="auto"/>
              <w:left w:val="single" w:sz="4" w:space="0" w:color="auto"/>
              <w:bottom w:val="single" w:sz="4" w:space="0" w:color="auto"/>
              <w:right w:val="single" w:sz="4" w:space="0" w:color="auto"/>
            </w:tcBorders>
            <w:hideMark/>
          </w:tcPr>
          <w:p w:rsidR="00041DA8" w:rsidRPr="00D87192" w:rsidRDefault="00041DA8" w:rsidP="00041DA8">
            <w:pPr>
              <w:spacing w:after="0" w:line="240" w:lineRule="auto"/>
              <w:jc w:val="both"/>
              <w:rPr>
                <w:rFonts w:ascii="Times New Roman" w:eastAsia="Times New Roman" w:hAnsi="Times New Roman"/>
                <w:b/>
                <w:bCs/>
                <w:sz w:val="20"/>
                <w:szCs w:val="20"/>
                <w:lang w:val="uk-UA" w:eastAsia="ru-RU"/>
              </w:rPr>
            </w:pPr>
            <w:r w:rsidRPr="00D87192">
              <w:rPr>
                <w:rFonts w:ascii="Times New Roman" w:eastAsia="Times New Roman" w:hAnsi="Times New Roman"/>
                <w:b/>
                <w:bCs/>
                <w:sz w:val="20"/>
                <w:szCs w:val="20"/>
                <w:lang w:val="uk-UA" w:eastAsia="ru-RU"/>
              </w:rPr>
              <w:t>Так чи ні, пом’якшуючі фактори</w:t>
            </w:r>
          </w:p>
        </w:tc>
      </w:tr>
      <w:tr w:rsidR="00976FF2" w:rsidRPr="00D87192" w:rsidTr="000F44B2">
        <w:trPr>
          <w:trHeight w:val="420"/>
        </w:trPr>
        <w:tc>
          <w:tcPr>
            <w:tcW w:w="4077" w:type="dxa"/>
            <w:tcBorders>
              <w:top w:val="single" w:sz="4" w:space="0" w:color="auto"/>
              <w:left w:val="single" w:sz="4" w:space="0" w:color="auto"/>
              <w:bottom w:val="single" w:sz="4" w:space="0" w:color="auto"/>
              <w:right w:val="single" w:sz="4" w:space="0" w:color="auto"/>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Наявність своєчасного і в необхідному обсязі фінансування</w:t>
            </w:r>
          </w:p>
        </w:tc>
        <w:tc>
          <w:tcPr>
            <w:tcW w:w="5491" w:type="dxa"/>
            <w:tcBorders>
              <w:top w:val="single" w:sz="4" w:space="0" w:color="auto"/>
              <w:left w:val="single" w:sz="4" w:space="0" w:color="auto"/>
              <w:bottom w:val="single" w:sz="4" w:space="0" w:color="auto"/>
              <w:right w:val="single" w:sz="4" w:space="0" w:color="auto"/>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proofErr w:type="spellStart"/>
            <w:r w:rsidRPr="00D87192">
              <w:rPr>
                <w:rFonts w:ascii="Times New Roman" w:eastAsia="Times New Roman" w:hAnsi="Times New Roman"/>
                <w:sz w:val="20"/>
                <w:szCs w:val="20"/>
                <w:lang w:val="uk-UA" w:eastAsia="ru-RU"/>
              </w:rPr>
              <w:t>Співфінансування</w:t>
            </w:r>
            <w:proofErr w:type="spellEnd"/>
            <w:r w:rsidRPr="00D87192">
              <w:rPr>
                <w:rFonts w:ascii="Times New Roman" w:eastAsia="Times New Roman" w:hAnsi="Times New Roman"/>
                <w:sz w:val="20"/>
                <w:szCs w:val="20"/>
                <w:lang w:val="uk-UA" w:eastAsia="ru-RU"/>
              </w:rPr>
              <w:t xml:space="preserve"> проекту з місцевого бюджету може бути нестабільним у зв’язку з нестабільністю в державі. Своєчасне надходження коштів програми пом'якшить цей ризик.</w:t>
            </w:r>
          </w:p>
        </w:tc>
      </w:tr>
      <w:tr w:rsidR="00976FF2" w:rsidRPr="00D87192" w:rsidTr="000F44B2">
        <w:trPr>
          <w:trHeight w:val="713"/>
        </w:trPr>
        <w:tc>
          <w:tcPr>
            <w:tcW w:w="4077" w:type="dxa"/>
            <w:tcBorders>
              <w:top w:val="single" w:sz="4" w:space="0" w:color="auto"/>
              <w:left w:val="single" w:sz="4" w:space="0" w:color="auto"/>
              <w:bottom w:val="single" w:sz="4" w:space="0" w:color="auto"/>
              <w:right w:val="single" w:sz="4" w:space="0" w:color="auto"/>
            </w:tcBorders>
            <w:hideMark/>
          </w:tcPr>
          <w:p w:rsidR="00041DA8" w:rsidRPr="00D87192" w:rsidRDefault="00041DA8" w:rsidP="00041DA8">
            <w:pPr>
              <w:spacing w:before="240" w:after="240" w:line="240" w:lineRule="auto"/>
              <w:jc w:val="both"/>
              <w:rPr>
                <w:rFonts w:ascii="Times New Roman" w:eastAsia="Times New Roman" w:hAnsi="Times New Roman"/>
                <w:sz w:val="20"/>
                <w:szCs w:val="20"/>
                <w:lang w:val="uk-UA"/>
              </w:rPr>
            </w:pPr>
            <w:r w:rsidRPr="00D87192">
              <w:rPr>
                <w:rFonts w:ascii="Times New Roman" w:eastAsia="Times New Roman" w:hAnsi="Times New Roman"/>
                <w:sz w:val="20"/>
                <w:szCs w:val="20"/>
                <w:lang w:val="uk-UA" w:eastAsia="ru-RU"/>
              </w:rPr>
              <w:t>Ризик пов’язаний з необхідністю отримання дозволів, ліцензій та погоджень</w:t>
            </w:r>
          </w:p>
        </w:tc>
        <w:tc>
          <w:tcPr>
            <w:tcW w:w="5491" w:type="dxa"/>
            <w:tcBorders>
              <w:top w:val="single" w:sz="4" w:space="0" w:color="auto"/>
              <w:left w:val="single" w:sz="4" w:space="0" w:color="auto"/>
              <w:bottom w:val="single" w:sz="4" w:space="0" w:color="auto"/>
              <w:right w:val="single" w:sz="4" w:space="0" w:color="auto"/>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 xml:space="preserve">Для виконання деяких заходів Програми доведеться отримати ряд дозволів, знайти підрядників для виконання супутніх робіт, проте цей ризик не є значним. </w:t>
            </w:r>
          </w:p>
        </w:tc>
      </w:tr>
      <w:tr w:rsidR="00976FF2" w:rsidRPr="00D87192" w:rsidTr="000F44B2">
        <w:trPr>
          <w:trHeight w:val="345"/>
        </w:trPr>
        <w:tc>
          <w:tcPr>
            <w:tcW w:w="4077" w:type="dxa"/>
            <w:tcBorders>
              <w:top w:val="single" w:sz="4" w:space="0" w:color="auto"/>
              <w:left w:val="single" w:sz="4" w:space="0" w:color="auto"/>
              <w:bottom w:val="single" w:sz="4" w:space="0" w:color="auto"/>
              <w:right w:val="single" w:sz="4" w:space="0" w:color="auto"/>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Ризик, пов'язаний з розширенням системи водопостачання</w:t>
            </w:r>
          </w:p>
        </w:tc>
        <w:tc>
          <w:tcPr>
            <w:tcW w:w="5491" w:type="dxa"/>
            <w:tcBorders>
              <w:top w:val="single" w:sz="4" w:space="0" w:color="auto"/>
              <w:left w:val="single" w:sz="4" w:space="0" w:color="auto"/>
              <w:bottom w:val="single" w:sz="4" w:space="0" w:color="auto"/>
              <w:right w:val="single" w:sz="4" w:space="0" w:color="auto"/>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Даний ризик існує, оскільки не очікується швидкої окупності такого типу проектів</w:t>
            </w:r>
          </w:p>
        </w:tc>
      </w:tr>
      <w:tr w:rsidR="00976FF2" w:rsidRPr="00097751" w:rsidTr="000F44B2">
        <w:trPr>
          <w:trHeight w:val="345"/>
        </w:trPr>
        <w:tc>
          <w:tcPr>
            <w:tcW w:w="4077" w:type="dxa"/>
            <w:tcBorders>
              <w:top w:val="single" w:sz="4" w:space="0" w:color="auto"/>
              <w:left w:val="single" w:sz="4" w:space="0" w:color="auto"/>
              <w:bottom w:val="single" w:sz="4" w:space="0" w:color="auto"/>
              <w:right w:val="single" w:sz="4" w:space="0" w:color="auto"/>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Людський фактор</w:t>
            </w:r>
          </w:p>
        </w:tc>
        <w:tc>
          <w:tcPr>
            <w:tcW w:w="5491" w:type="dxa"/>
            <w:tcBorders>
              <w:top w:val="single" w:sz="4" w:space="0" w:color="auto"/>
              <w:left w:val="single" w:sz="4" w:space="0" w:color="auto"/>
              <w:bottom w:val="single" w:sz="4" w:space="0" w:color="auto"/>
              <w:right w:val="single" w:sz="4" w:space="0" w:color="auto"/>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підрозділу необхідно буде пройти обов'язкове технічне навчання.</w:t>
            </w:r>
          </w:p>
        </w:tc>
      </w:tr>
      <w:tr w:rsidR="00976FF2" w:rsidRPr="00D87192" w:rsidTr="000F44B2">
        <w:trPr>
          <w:trHeight w:val="657"/>
        </w:trPr>
        <w:tc>
          <w:tcPr>
            <w:tcW w:w="4077" w:type="dxa"/>
            <w:tcBorders>
              <w:top w:val="single" w:sz="4" w:space="0" w:color="auto"/>
              <w:left w:val="single" w:sz="4" w:space="0" w:color="auto"/>
              <w:bottom w:val="single" w:sz="4" w:space="0" w:color="auto"/>
              <w:right w:val="single" w:sz="4" w:space="0" w:color="auto"/>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lastRenderedPageBreak/>
              <w:t>Ризик перевищення бюджету (кошторису)</w:t>
            </w:r>
          </w:p>
        </w:tc>
        <w:tc>
          <w:tcPr>
            <w:tcW w:w="5491" w:type="dxa"/>
            <w:tcBorders>
              <w:top w:val="single" w:sz="4" w:space="0" w:color="auto"/>
              <w:left w:val="single" w:sz="4" w:space="0" w:color="auto"/>
              <w:bottom w:val="single" w:sz="4" w:space="0" w:color="auto"/>
              <w:right w:val="single" w:sz="4" w:space="0" w:color="auto"/>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Даний ризик може мати місце в випадку затримки в термінах виконання проекту.</w:t>
            </w:r>
          </w:p>
        </w:tc>
      </w:tr>
      <w:tr w:rsidR="00976FF2" w:rsidRPr="00D87192" w:rsidTr="000F44B2">
        <w:trPr>
          <w:trHeight w:val="405"/>
        </w:trPr>
        <w:tc>
          <w:tcPr>
            <w:tcW w:w="4077" w:type="dxa"/>
            <w:tcBorders>
              <w:top w:val="single" w:sz="4" w:space="0" w:color="auto"/>
              <w:left w:val="single" w:sz="4" w:space="0" w:color="auto"/>
              <w:bottom w:val="single" w:sz="4" w:space="0" w:color="auto"/>
              <w:right w:val="single" w:sz="4" w:space="0" w:color="auto"/>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Тарифи й платоспроможність населення</w:t>
            </w:r>
          </w:p>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 xml:space="preserve">Відшкодування витрат (собівартості) підприємству </w:t>
            </w:r>
          </w:p>
        </w:tc>
        <w:tc>
          <w:tcPr>
            <w:tcW w:w="5491" w:type="dxa"/>
            <w:tcBorders>
              <w:top w:val="single" w:sz="4" w:space="0" w:color="auto"/>
              <w:left w:val="single" w:sz="4" w:space="0" w:color="auto"/>
              <w:bottom w:val="single" w:sz="4" w:space="0" w:color="auto"/>
              <w:right w:val="single" w:sz="4" w:space="0" w:color="auto"/>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Даний проект не впливає на цей ризик.</w:t>
            </w:r>
          </w:p>
        </w:tc>
      </w:tr>
      <w:tr w:rsidR="00976FF2" w:rsidRPr="00D87192" w:rsidTr="000F44B2">
        <w:tc>
          <w:tcPr>
            <w:tcW w:w="4077" w:type="dxa"/>
            <w:tcBorders>
              <w:top w:val="single" w:sz="4" w:space="0" w:color="auto"/>
              <w:left w:val="single" w:sz="4" w:space="0" w:color="auto"/>
              <w:bottom w:val="single" w:sz="4" w:space="0" w:color="auto"/>
              <w:right w:val="single" w:sz="4" w:space="0" w:color="auto"/>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 xml:space="preserve">Ризик  </w:t>
            </w:r>
            <w:proofErr w:type="spellStart"/>
            <w:r w:rsidRPr="00D87192">
              <w:rPr>
                <w:rFonts w:ascii="Times New Roman" w:eastAsia="Times New Roman" w:hAnsi="Times New Roman"/>
                <w:sz w:val="20"/>
                <w:szCs w:val="20"/>
                <w:lang w:val="uk-UA" w:eastAsia="ru-RU"/>
              </w:rPr>
              <w:t>відтермінування</w:t>
            </w:r>
            <w:proofErr w:type="spellEnd"/>
          </w:p>
        </w:tc>
        <w:tc>
          <w:tcPr>
            <w:tcW w:w="5491" w:type="dxa"/>
            <w:tcBorders>
              <w:top w:val="single" w:sz="4" w:space="0" w:color="auto"/>
              <w:left w:val="single" w:sz="4" w:space="0" w:color="auto"/>
              <w:bottom w:val="single" w:sz="4" w:space="0" w:color="auto"/>
              <w:right w:val="single" w:sz="4" w:space="0" w:color="auto"/>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 xml:space="preserve">Основним фактором, що зм'якшують даний ризик є припущення, що громада зацікавлена у своєчасній реалізації проекту. Також є підтримка місцевої влади. Пролонгація термінів закінчення проектів може привести до суттєвого зростання вартості, через інфляційні </w:t>
            </w:r>
            <w:proofErr w:type="spellStart"/>
            <w:r w:rsidRPr="00D87192">
              <w:rPr>
                <w:rFonts w:ascii="Times New Roman" w:eastAsia="Times New Roman" w:hAnsi="Times New Roman"/>
                <w:sz w:val="20"/>
                <w:szCs w:val="20"/>
                <w:lang w:val="uk-UA" w:eastAsia="ru-RU"/>
              </w:rPr>
              <w:t>процесси</w:t>
            </w:r>
            <w:proofErr w:type="spellEnd"/>
            <w:r w:rsidRPr="00D87192">
              <w:rPr>
                <w:rFonts w:ascii="Times New Roman" w:eastAsia="Times New Roman" w:hAnsi="Times New Roman"/>
                <w:sz w:val="20"/>
                <w:szCs w:val="20"/>
                <w:lang w:val="uk-UA" w:eastAsia="ru-RU"/>
              </w:rPr>
              <w:t>.</w:t>
            </w:r>
          </w:p>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Дотримання графіку впровадження проекту пом’якшить цей ризик.</w:t>
            </w:r>
          </w:p>
        </w:tc>
      </w:tr>
      <w:tr w:rsidR="00976FF2" w:rsidRPr="00D87192" w:rsidTr="000F44B2">
        <w:trPr>
          <w:trHeight w:val="1051"/>
        </w:trPr>
        <w:tc>
          <w:tcPr>
            <w:tcW w:w="4077" w:type="dxa"/>
            <w:tcBorders>
              <w:top w:val="single" w:sz="4" w:space="0" w:color="auto"/>
              <w:left w:val="single" w:sz="4" w:space="0" w:color="auto"/>
              <w:bottom w:val="single" w:sz="4" w:space="0" w:color="auto"/>
              <w:right w:val="single" w:sz="4" w:space="0" w:color="auto"/>
            </w:tcBorders>
            <w:hideMark/>
          </w:tcPr>
          <w:p w:rsidR="00041DA8" w:rsidRPr="00D87192" w:rsidRDefault="00041DA8" w:rsidP="00041DA8">
            <w:pPr>
              <w:spacing w:before="240" w:after="240" w:line="240" w:lineRule="auto"/>
              <w:jc w:val="both"/>
              <w:rPr>
                <w:rFonts w:ascii="Times New Roman" w:eastAsia="Times New Roman" w:hAnsi="Times New Roman"/>
                <w:sz w:val="20"/>
                <w:szCs w:val="20"/>
                <w:lang w:val="uk-UA"/>
              </w:rPr>
            </w:pPr>
            <w:r w:rsidRPr="00D87192">
              <w:rPr>
                <w:rFonts w:ascii="Times New Roman" w:eastAsia="Times New Roman" w:hAnsi="Times New Roman"/>
                <w:sz w:val="20"/>
                <w:szCs w:val="20"/>
                <w:lang w:val="uk-UA" w:eastAsia="ru-RU"/>
              </w:rPr>
              <w:t>Ефект від впровадження нижче очікуваного</w:t>
            </w:r>
          </w:p>
        </w:tc>
        <w:tc>
          <w:tcPr>
            <w:tcW w:w="5491" w:type="dxa"/>
            <w:tcBorders>
              <w:top w:val="single" w:sz="4" w:space="0" w:color="auto"/>
              <w:left w:val="single" w:sz="4" w:space="0" w:color="auto"/>
              <w:bottom w:val="single" w:sz="4" w:space="0" w:color="auto"/>
              <w:right w:val="single" w:sz="4" w:space="0" w:color="auto"/>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 xml:space="preserve">Даний ризик існує, оскільки не очікується швидкої окупності такого типу проектів. </w:t>
            </w:r>
          </w:p>
        </w:tc>
      </w:tr>
      <w:tr w:rsidR="00976FF2" w:rsidRPr="00D87192" w:rsidTr="000F44B2">
        <w:trPr>
          <w:trHeight w:val="733"/>
        </w:trPr>
        <w:tc>
          <w:tcPr>
            <w:tcW w:w="4077" w:type="dxa"/>
            <w:tcBorders>
              <w:top w:val="single" w:sz="4" w:space="0" w:color="auto"/>
              <w:left w:val="single" w:sz="4" w:space="0" w:color="auto"/>
              <w:bottom w:val="single" w:sz="4" w:space="0" w:color="auto"/>
              <w:right w:val="single" w:sz="4" w:space="0" w:color="auto"/>
            </w:tcBorders>
            <w:hideMark/>
          </w:tcPr>
          <w:p w:rsidR="00041DA8" w:rsidRPr="00D87192" w:rsidRDefault="00041DA8" w:rsidP="00041DA8">
            <w:pPr>
              <w:spacing w:before="240" w:after="240" w:line="240" w:lineRule="auto"/>
              <w:jc w:val="both"/>
              <w:rPr>
                <w:rFonts w:ascii="Times New Roman" w:eastAsia="Times New Roman" w:hAnsi="Times New Roman"/>
                <w:sz w:val="20"/>
                <w:szCs w:val="20"/>
                <w:lang w:val="uk-UA"/>
              </w:rPr>
            </w:pPr>
            <w:r w:rsidRPr="00D87192">
              <w:rPr>
                <w:rFonts w:ascii="Times New Roman" w:eastAsia="Times New Roman" w:hAnsi="Times New Roman"/>
                <w:sz w:val="20"/>
                <w:szCs w:val="20"/>
                <w:lang w:val="uk-UA" w:eastAsia="ru-RU"/>
              </w:rPr>
              <w:t>Екологічні ризики</w:t>
            </w:r>
          </w:p>
        </w:tc>
        <w:tc>
          <w:tcPr>
            <w:tcW w:w="5491" w:type="dxa"/>
            <w:tcBorders>
              <w:top w:val="single" w:sz="4" w:space="0" w:color="auto"/>
              <w:left w:val="single" w:sz="4" w:space="0" w:color="auto"/>
              <w:bottom w:val="single" w:sz="4" w:space="0" w:color="auto"/>
              <w:right w:val="single" w:sz="4" w:space="0" w:color="auto"/>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 xml:space="preserve">Даний ризик є мінімальним </w:t>
            </w:r>
          </w:p>
        </w:tc>
      </w:tr>
      <w:tr w:rsidR="00976FF2" w:rsidRPr="00D87192" w:rsidTr="000F44B2">
        <w:trPr>
          <w:trHeight w:val="270"/>
        </w:trPr>
        <w:tc>
          <w:tcPr>
            <w:tcW w:w="4077" w:type="dxa"/>
            <w:tcBorders>
              <w:top w:val="single" w:sz="4" w:space="0" w:color="auto"/>
              <w:left w:val="single" w:sz="4" w:space="0" w:color="auto"/>
              <w:bottom w:val="single" w:sz="4" w:space="0" w:color="auto"/>
              <w:right w:val="single" w:sz="4" w:space="0" w:color="auto"/>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Ризик цілісності</w:t>
            </w:r>
          </w:p>
        </w:tc>
        <w:tc>
          <w:tcPr>
            <w:tcW w:w="5491" w:type="dxa"/>
            <w:tcBorders>
              <w:top w:val="single" w:sz="4" w:space="0" w:color="auto"/>
              <w:left w:val="single" w:sz="4" w:space="0" w:color="auto"/>
              <w:bottom w:val="single" w:sz="4" w:space="0" w:color="auto"/>
              <w:right w:val="single" w:sz="4" w:space="0" w:color="auto"/>
            </w:tcBorders>
            <w:hideMark/>
          </w:tcPr>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Виключення можливостей використання фінансових коштів проекту не по призначенню.</w:t>
            </w:r>
          </w:p>
        </w:tc>
      </w:tr>
    </w:tbl>
    <w:p w:rsidR="00EA622E" w:rsidRPr="00D87192" w:rsidRDefault="00EA622E" w:rsidP="00041DA8">
      <w:pPr>
        <w:spacing w:after="0" w:line="240" w:lineRule="auto"/>
        <w:jc w:val="both"/>
        <w:rPr>
          <w:rFonts w:ascii="Times New Roman" w:eastAsia="Times New Roman" w:hAnsi="Times New Roman"/>
          <w:b/>
          <w:bCs/>
          <w:sz w:val="20"/>
          <w:szCs w:val="20"/>
          <w:lang w:val="uk-UA" w:eastAsia="ru-RU"/>
        </w:rPr>
      </w:pPr>
    </w:p>
    <w:p w:rsidR="00EA622E" w:rsidRPr="00D87192" w:rsidRDefault="00EA622E" w:rsidP="00041DA8">
      <w:pPr>
        <w:spacing w:after="0" w:line="240" w:lineRule="auto"/>
        <w:jc w:val="both"/>
        <w:rPr>
          <w:rFonts w:ascii="Times New Roman" w:eastAsia="Times New Roman" w:hAnsi="Times New Roman"/>
          <w:b/>
          <w:bCs/>
          <w:sz w:val="20"/>
          <w:szCs w:val="20"/>
          <w:lang w:val="uk-UA" w:eastAsia="ru-RU"/>
        </w:rPr>
      </w:pPr>
    </w:p>
    <w:p w:rsidR="00EA622E" w:rsidRPr="00D87192" w:rsidRDefault="00EA622E" w:rsidP="00041DA8">
      <w:pPr>
        <w:spacing w:after="0" w:line="240" w:lineRule="auto"/>
        <w:jc w:val="both"/>
        <w:rPr>
          <w:rFonts w:ascii="Times New Roman" w:eastAsia="Times New Roman" w:hAnsi="Times New Roman"/>
          <w:b/>
          <w:bCs/>
          <w:sz w:val="20"/>
          <w:szCs w:val="20"/>
          <w:lang w:val="uk-UA" w:eastAsia="ru-RU"/>
        </w:rPr>
      </w:pPr>
    </w:p>
    <w:p w:rsidR="00041DA8" w:rsidRPr="00D87192" w:rsidRDefault="00041DA8" w:rsidP="00041DA8">
      <w:pPr>
        <w:spacing w:after="0" w:line="240" w:lineRule="auto"/>
        <w:jc w:val="both"/>
        <w:rPr>
          <w:rFonts w:ascii="Times New Roman" w:eastAsia="Times New Roman" w:hAnsi="Times New Roman"/>
          <w:b/>
          <w:bCs/>
          <w:sz w:val="20"/>
          <w:szCs w:val="20"/>
          <w:lang w:val="uk-UA" w:eastAsia="ru-RU"/>
        </w:rPr>
      </w:pPr>
      <w:r w:rsidRPr="00D87192">
        <w:rPr>
          <w:rFonts w:ascii="Times New Roman" w:eastAsia="Times New Roman" w:hAnsi="Times New Roman"/>
          <w:b/>
          <w:bCs/>
          <w:sz w:val="20"/>
          <w:szCs w:val="20"/>
          <w:lang w:val="uk-UA" w:eastAsia="ru-RU"/>
        </w:rPr>
        <w:t>Результативні показники програми:</w:t>
      </w:r>
    </w:p>
    <w:p w:rsidR="00041DA8" w:rsidRPr="00D87192" w:rsidRDefault="00041DA8" w:rsidP="00041DA8">
      <w:pPr>
        <w:spacing w:after="0" w:line="240" w:lineRule="auto"/>
        <w:jc w:val="both"/>
        <w:rPr>
          <w:rFonts w:ascii="Times New Roman" w:eastAsia="Times New Roman" w:hAnsi="Times New Roman"/>
          <w:b/>
          <w:bCs/>
          <w:sz w:val="20"/>
          <w:szCs w:val="20"/>
          <w:lang w:val="uk-UA" w:eastAsia="ru-RU"/>
        </w:rPr>
      </w:pPr>
      <w:r w:rsidRPr="00D87192">
        <w:rPr>
          <w:rFonts w:ascii="Times New Roman" w:eastAsia="Times New Roman" w:hAnsi="Times New Roman"/>
          <w:b/>
          <w:bCs/>
          <w:sz w:val="20"/>
          <w:szCs w:val="20"/>
          <w:lang w:val="uk-UA" w:eastAsia="ru-RU"/>
        </w:rPr>
        <w:t>Показники затрат:</w:t>
      </w:r>
    </w:p>
    <w:p w:rsidR="00041DA8" w:rsidRPr="00D87192" w:rsidRDefault="00041DA8" w:rsidP="00041DA8">
      <w:pPr>
        <w:spacing w:after="0" w:line="240" w:lineRule="auto"/>
        <w:jc w:val="both"/>
        <w:rPr>
          <w:rFonts w:ascii="Times New Roman" w:eastAsia="Times New Roman" w:hAnsi="Times New Roman"/>
          <w:bCs/>
          <w:sz w:val="20"/>
          <w:szCs w:val="20"/>
          <w:lang w:val="uk-UA" w:eastAsia="ru-RU"/>
        </w:rPr>
      </w:pPr>
      <w:r w:rsidRPr="00D87192">
        <w:rPr>
          <w:rFonts w:ascii="Times New Roman" w:eastAsia="Times New Roman" w:hAnsi="Times New Roman"/>
          <w:sz w:val="20"/>
          <w:szCs w:val="20"/>
          <w:lang w:val="uk-UA" w:eastAsia="ru-RU"/>
        </w:rPr>
        <w:t>Результат фінансової діяльності підприємства на початок 2018 року становить  _</w:t>
      </w:r>
      <w:r w:rsidRPr="00D87192">
        <w:rPr>
          <w:rFonts w:ascii="Times New Roman" w:eastAsia="Times New Roman" w:hAnsi="Times New Roman"/>
          <w:sz w:val="20"/>
          <w:szCs w:val="20"/>
          <w:u w:val="single"/>
          <w:lang w:val="uk-UA" w:eastAsia="ru-RU"/>
        </w:rPr>
        <w:t>- 4327 тис. грн.</w:t>
      </w:r>
      <w:r w:rsidRPr="00D87192">
        <w:rPr>
          <w:rFonts w:ascii="Times New Roman" w:eastAsia="Times New Roman" w:hAnsi="Times New Roman"/>
          <w:sz w:val="20"/>
          <w:szCs w:val="20"/>
          <w:lang w:val="uk-UA" w:eastAsia="ru-RU"/>
        </w:rPr>
        <w:t>_</w:t>
      </w:r>
    </w:p>
    <w:p w:rsidR="00041DA8" w:rsidRPr="00D87192" w:rsidRDefault="00041DA8" w:rsidP="00041DA8">
      <w:pPr>
        <w:tabs>
          <w:tab w:val="num" w:pos="284"/>
        </w:tabs>
        <w:spacing w:after="0" w:line="240" w:lineRule="auto"/>
        <w:jc w:val="both"/>
        <w:rPr>
          <w:rFonts w:ascii="Times New Roman" w:eastAsia="Times New Roman" w:hAnsi="Times New Roman"/>
          <w:b/>
          <w:bCs/>
          <w:sz w:val="20"/>
          <w:szCs w:val="20"/>
          <w:lang w:val="uk-UA" w:eastAsia="ru-RU"/>
        </w:rPr>
      </w:pPr>
      <w:r w:rsidRPr="00D87192">
        <w:rPr>
          <w:rFonts w:ascii="Times New Roman" w:eastAsia="Times New Roman" w:hAnsi="Times New Roman"/>
          <w:b/>
          <w:bCs/>
          <w:sz w:val="20"/>
          <w:szCs w:val="20"/>
          <w:lang w:val="uk-UA" w:eastAsia="ru-RU"/>
        </w:rPr>
        <w:t>Показники якості:</w:t>
      </w:r>
    </w:p>
    <w:p w:rsidR="00041DA8" w:rsidRPr="00D87192" w:rsidRDefault="00041DA8" w:rsidP="00041DA8">
      <w:pPr>
        <w:tabs>
          <w:tab w:val="right" w:pos="6379"/>
        </w:tabs>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Співвідношення суми поповнення статутного капіталу до розміру статутного капіталу на початок 2018 року __</w:t>
      </w:r>
      <w:r w:rsidRPr="00D87192">
        <w:rPr>
          <w:rFonts w:ascii="Times New Roman" w:eastAsia="Times New Roman" w:hAnsi="Times New Roman"/>
          <w:sz w:val="20"/>
          <w:szCs w:val="20"/>
          <w:u w:val="single"/>
          <w:lang w:val="uk-UA" w:eastAsia="ru-RU"/>
        </w:rPr>
        <w:t>15,1%</w:t>
      </w:r>
      <w:r w:rsidRPr="00D87192">
        <w:rPr>
          <w:rFonts w:ascii="Times New Roman" w:eastAsia="Times New Roman" w:hAnsi="Times New Roman"/>
          <w:sz w:val="20"/>
          <w:szCs w:val="20"/>
          <w:lang w:val="uk-UA" w:eastAsia="ru-RU"/>
        </w:rPr>
        <w:t>__</w:t>
      </w:r>
    </w:p>
    <w:p w:rsidR="00041DA8" w:rsidRPr="00D87192" w:rsidRDefault="00041DA8" w:rsidP="00041DA8">
      <w:pPr>
        <w:tabs>
          <w:tab w:val="right" w:pos="6379"/>
        </w:tabs>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Результат фінансової діяльності підприємства на кінець 2018 року _</w:t>
      </w:r>
      <w:r w:rsidRPr="00D87192">
        <w:rPr>
          <w:rFonts w:ascii="Times New Roman" w:eastAsia="Times New Roman" w:hAnsi="Times New Roman"/>
          <w:sz w:val="20"/>
          <w:szCs w:val="20"/>
          <w:u w:val="single"/>
          <w:lang w:val="uk-UA" w:eastAsia="ru-RU"/>
        </w:rPr>
        <w:t>- 4127 тис. грн.</w:t>
      </w:r>
      <w:r w:rsidRPr="00D87192">
        <w:rPr>
          <w:rFonts w:ascii="Times New Roman" w:eastAsia="Times New Roman" w:hAnsi="Times New Roman"/>
          <w:sz w:val="20"/>
          <w:szCs w:val="20"/>
          <w:lang w:val="uk-UA" w:eastAsia="ru-RU"/>
        </w:rPr>
        <w:t>_</w:t>
      </w:r>
    </w:p>
    <w:p w:rsidR="00041DA8" w:rsidRPr="00D87192" w:rsidRDefault="00041DA8" w:rsidP="00041DA8">
      <w:pPr>
        <w:spacing w:after="0" w:line="240" w:lineRule="auto"/>
        <w:jc w:val="both"/>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Висновки</w:t>
      </w:r>
    </w:p>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 xml:space="preserve">В цілому, впровадження заходів дозволить розв’язати дуже важливі проблеми аварійності мереж та стабільності водопостачання і </w:t>
      </w:r>
      <w:proofErr w:type="spellStart"/>
      <w:r w:rsidRPr="00D87192">
        <w:rPr>
          <w:rFonts w:ascii="Times New Roman" w:eastAsia="Times New Roman" w:hAnsi="Times New Roman"/>
          <w:sz w:val="20"/>
          <w:szCs w:val="20"/>
          <w:lang w:val="uk-UA" w:eastAsia="ru-RU"/>
        </w:rPr>
        <w:t>водовідведенння</w:t>
      </w:r>
      <w:proofErr w:type="spellEnd"/>
    </w:p>
    <w:p w:rsidR="00041DA8" w:rsidRPr="00D87192" w:rsidRDefault="00041DA8" w:rsidP="00041DA8">
      <w:pPr>
        <w:numPr>
          <w:ilvl w:val="0"/>
          <w:numId w:val="16"/>
        </w:num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 xml:space="preserve">Заходи відносно недорогі; </w:t>
      </w:r>
    </w:p>
    <w:p w:rsidR="00041DA8" w:rsidRPr="00D87192" w:rsidRDefault="00041DA8" w:rsidP="00041DA8">
      <w:pPr>
        <w:numPr>
          <w:ilvl w:val="0"/>
          <w:numId w:val="16"/>
        </w:num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Вирішується питання зменшення витоків і втрат та якості надання послуг водопостачання та водовідведення;</w:t>
      </w:r>
    </w:p>
    <w:p w:rsidR="00041DA8" w:rsidRPr="00D87192" w:rsidRDefault="00041DA8" w:rsidP="00041DA8">
      <w:pPr>
        <w:numPr>
          <w:ilvl w:val="0"/>
          <w:numId w:val="16"/>
        </w:num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Покращення санітарних умов проживання жителів;</w:t>
      </w:r>
    </w:p>
    <w:p w:rsidR="00041DA8" w:rsidRPr="00D87192" w:rsidRDefault="00041DA8" w:rsidP="00041DA8">
      <w:pPr>
        <w:numPr>
          <w:ilvl w:val="0"/>
          <w:numId w:val="16"/>
        </w:num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 xml:space="preserve">Вирішується питання зменшення випадків травматизму населення і зростання його довіри до місцевої влади; </w:t>
      </w:r>
    </w:p>
    <w:p w:rsidR="00041DA8" w:rsidRPr="00D87192" w:rsidRDefault="00041DA8" w:rsidP="00041DA8">
      <w:pPr>
        <w:numPr>
          <w:ilvl w:val="0"/>
          <w:numId w:val="16"/>
        </w:num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Зменшення випадків виникнення аварійних ситуацій</w:t>
      </w:r>
    </w:p>
    <w:p w:rsidR="00041DA8" w:rsidRPr="00D87192" w:rsidRDefault="00041DA8" w:rsidP="00041DA8">
      <w:pPr>
        <w:numPr>
          <w:ilvl w:val="0"/>
          <w:numId w:val="16"/>
        </w:num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rsidR="00041DA8" w:rsidRPr="00D87192" w:rsidRDefault="00041DA8" w:rsidP="00041DA8">
      <w:pPr>
        <w:numPr>
          <w:ilvl w:val="0"/>
          <w:numId w:val="16"/>
        </w:num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Поліпшення екологічної обстановки, запобігання виникнення надзвичайних екологічних ситуацій;</w:t>
      </w:r>
    </w:p>
    <w:p w:rsidR="00041DA8" w:rsidRPr="00D87192" w:rsidRDefault="00041DA8" w:rsidP="00041DA8">
      <w:pPr>
        <w:numPr>
          <w:ilvl w:val="0"/>
          <w:numId w:val="16"/>
        </w:numPr>
        <w:spacing w:after="0" w:line="240" w:lineRule="auto"/>
        <w:contextualSpacing/>
        <w:jc w:val="both"/>
        <w:rPr>
          <w:rFonts w:ascii="Times New Roman" w:eastAsia="Times New Roman" w:hAnsi="Times New Roman"/>
          <w:b/>
          <w:sz w:val="20"/>
          <w:szCs w:val="20"/>
          <w:lang w:val="uk-UA" w:eastAsia="ru-RU"/>
        </w:rPr>
      </w:pPr>
      <w:r w:rsidRPr="00D87192">
        <w:rPr>
          <w:rFonts w:ascii="Times New Roman" w:eastAsia="Times New Roman" w:hAnsi="Times New Roman"/>
          <w:sz w:val="20"/>
          <w:szCs w:val="20"/>
          <w:lang w:val="uk-UA" w:eastAsia="ru-RU"/>
        </w:rPr>
        <w:t>Експлуатаційні витрати будуть незначними.</w:t>
      </w:r>
    </w:p>
    <w:p w:rsidR="00EA622E" w:rsidRPr="00D87192" w:rsidRDefault="00EA622E" w:rsidP="00041DA8">
      <w:pPr>
        <w:spacing w:after="0" w:line="240" w:lineRule="auto"/>
        <w:jc w:val="both"/>
        <w:rPr>
          <w:rFonts w:ascii="Times New Roman" w:eastAsia="Times New Roman" w:hAnsi="Times New Roman"/>
          <w:b/>
          <w:bCs/>
          <w:sz w:val="20"/>
          <w:szCs w:val="20"/>
          <w:u w:val="single"/>
          <w:lang w:val="uk-UA" w:eastAsia="ru-RU"/>
        </w:rPr>
      </w:pPr>
    </w:p>
    <w:p w:rsidR="00041DA8" w:rsidRPr="00D87192" w:rsidRDefault="00041DA8" w:rsidP="00041DA8">
      <w:pPr>
        <w:spacing w:after="0" w:line="240" w:lineRule="auto"/>
        <w:jc w:val="both"/>
        <w:rPr>
          <w:rFonts w:ascii="Times New Roman" w:eastAsia="Times New Roman" w:hAnsi="Times New Roman"/>
          <w:b/>
          <w:bCs/>
          <w:sz w:val="20"/>
          <w:szCs w:val="20"/>
          <w:u w:val="single"/>
          <w:lang w:val="uk-UA" w:eastAsia="ru-RU"/>
        </w:rPr>
      </w:pPr>
      <w:proofErr w:type="spellStart"/>
      <w:r w:rsidRPr="00D87192">
        <w:rPr>
          <w:rFonts w:ascii="Times New Roman" w:eastAsia="Times New Roman" w:hAnsi="Times New Roman"/>
          <w:b/>
          <w:bCs/>
          <w:sz w:val="20"/>
          <w:szCs w:val="20"/>
          <w:u w:val="single"/>
          <w:lang w:val="uk-UA" w:eastAsia="ru-RU"/>
        </w:rPr>
        <w:t>КП</w:t>
      </w:r>
      <w:proofErr w:type="spellEnd"/>
      <w:r w:rsidRPr="00D87192">
        <w:rPr>
          <w:rFonts w:ascii="Times New Roman" w:eastAsia="Times New Roman" w:hAnsi="Times New Roman"/>
          <w:b/>
          <w:bCs/>
          <w:sz w:val="20"/>
          <w:szCs w:val="20"/>
          <w:u w:val="single"/>
          <w:lang w:val="uk-UA" w:eastAsia="ru-RU"/>
        </w:rPr>
        <w:t xml:space="preserve"> КК Північна:</w:t>
      </w:r>
    </w:p>
    <w:p w:rsidR="00041DA8" w:rsidRPr="00D87192" w:rsidRDefault="00041DA8" w:rsidP="00041DA8">
      <w:pPr>
        <w:spacing w:after="0" w:line="240" w:lineRule="auto"/>
        <w:ind w:firstLine="360"/>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Для  поповнення   статутного  фонду  підприємства  з метою  придбання  вкрай необхідної  для  виконання  аварійних робіт  та робіт  утримання та поточного ремонту  житлового  фонду нижче  описаної техніки.</w:t>
      </w:r>
    </w:p>
    <w:p w:rsidR="00041DA8" w:rsidRPr="00D87192" w:rsidRDefault="00041DA8" w:rsidP="00041DA8">
      <w:pPr>
        <w:spacing w:after="0" w:line="240" w:lineRule="auto"/>
        <w:ind w:firstLine="708"/>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 xml:space="preserve">Однією з нагальних  проблем на підприємстві є  недостатня кількість  автотранспорту для виконання ремонтних та аварійних робіт, які  виникають на  внутрішньо будинкових інженерних  мережах, оскільки  об’єкти обслуговування знаходяться в різних районах міста. </w:t>
      </w:r>
    </w:p>
    <w:p w:rsidR="00041DA8" w:rsidRPr="00D87192" w:rsidRDefault="00041DA8" w:rsidP="00041DA8">
      <w:pPr>
        <w:spacing w:after="0" w:line="240" w:lineRule="auto"/>
        <w:ind w:firstLine="708"/>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 xml:space="preserve">Відстань  від основного  підрозділу по вул. Космонавтів до мікрорайону  вул. Прилуцька – 11 км, вул. Шевченка-6 км, вул. Богуна - 4 км, вул. Овдіївська - 4,5 км, вул. 3-й Мікрорайон  - 6 км., полігон вул. </w:t>
      </w:r>
      <w:proofErr w:type="spellStart"/>
      <w:r w:rsidRPr="00D87192">
        <w:rPr>
          <w:rFonts w:ascii="Times New Roman" w:eastAsia="Times New Roman" w:hAnsi="Times New Roman"/>
          <w:sz w:val="20"/>
          <w:szCs w:val="20"/>
          <w:lang w:val="uk-UA" w:eastAsia="ru-RU"/>
        </w:rPr>
        <w:t>Бобрицька</w:t>
      </w:r>
      <w:proofErr w:type="spellEnd"/>
      <w:r w:rsidRPr="00D87192">
        <w:rPr>
          <w:rFonts w:ascii="Times New Roman" w:eastAsia="Times New Roman" w:hAnsi="Times New Roman"/>
          <w:sz w:val="20"/>
          <w:szCs w:val="20"/>
          <w:lang w:val="uk-UA" w:eastAsia="ru-RU"/>
        </w:rPr>
        <w:t xml:space="preserve"> 73,- 7 км.</w:t>
      </w:r>
    </w:p>
    <w:p w:rsidR="00041DA8" w:rsidRPr="00D87192" w:rsidRDefault="00041DA8" w:rsidP="00041DA8">
      <w:pPr>
        <w:spacing w:after="0" w:line="240" w:lineRule="auto"/>
        <w:ind w:firstLine="708"/>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Придбання  легкового автомобіля  дасть  можливість виконувати ефективно і миттєво  аварійні  роботи  та  економити  робочий  час  спеціалістів, паливно-мастильні  матеріали  збільшити виконання кількості робіт  по  обслуговуванню.</w:t>
      </w:r>
    </w:p>
    <w:p w:rsidR="00041DA8" w:rsidRPr="00D87192" w:rsidRDefault="00041DA8" w:rsidP="00041DA8">
      <w:pPr>
        <w:spacing w:after="0" w:line="240" w:lineRule="auto"/>
        <w:ind w:firstLine="708"/>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На даний час на підприємстві лише один автомобіль марки ГАЗ 3302 (</w:t>
      </w:r>
      <w:proofErr w:type="spellStart"/>
      <w:r w:rsidRPr="00D87192">
        <w:rPr>
          <w:rFonts w:ascii="Times New Roman" w:eastAsia="Times New Roman" w:hAnsi="Times New Roman"/>
          <w:sz w:val="20"/>
          <w:szCs w:val="20"/>
          <w:lang w:val="uk-UA" w:eastAsia="ru-RU"/>
        </w:rPr>
        <w:t>грузовий</w:t>
      </w:r>
      <w:proofErr w:type="spellEnd"/>
      <w:r w:rsidRPr="00D87192">
        <w:rPr>
          <w:rFonts w:ascii="Times New Roman" w:eastAsia="Times New Roman" w:hAnsi="Times New Roman"/>
          <w:sz w:val="20"/>
          <w:szCs w:val="20"/>
          <w:lang w:val="uk-UA" w:eastAsia="ru-RU"/>
        </w:rPr>
        <w:t xml:space="preserve">) 2002 р. виготовлення, потребує  частих  ремонтів, витрата палива близько 23л на 100 км. За добу автомашина наїжджає в середньому 40 км. За рік  витрачає  ПММ на суму 23,7 </w:t>
      </w:r>
      <w:proofErr w:type="spellStart"/>
      <w:r w:rsidRPr="00D87192">
        <w:rPr>
          <w:rFonts w:ascii="Times New Roman" w:eastAsia="Times New Roman" w:hAnsi="Times New Roman"/>
          <w:sz w:val="20"/>
          <w:szCs w:val="20"/>
          <w:lang w:val="uk-UA" w:eastAsia="ru-RU"/>
        </w:rPr>
        <w:t>тис.грн</w:t>
      </w:r>
      <w:proofErr w:type="spellEnd"/>
      <w:r w:rsidRPr="00D87192">
        <w:rPr>
          <w:rFonts w:ascii="Times New Roman" w:eastAsia="Times New Roman" w:hAnsi="Times New Roman"/>
          <w:sz w:val="20"/>
          <w:szCs w:val="20"/>
          <w:lang w:val="uk-UA" w:eastAsia="ru-RU"/>
        </w:rPr>
        <w:t xml:space="preserve">.(бензин,газ -22,1 </w:t>
      </w:r>
      <w:proofErr w:type="spellStart"/>
      <w:r w:rsidRPr="00D87192">
        <w:rPr>
          <w:rFonts w:ascii="Times New Roman" w:eastAsia="Times New Roman" w:hAnsi="Times New Roman"/>
          <w:sz w:val="20"/>
          <w:szCs w:val="20"/>
          <w:lang w:val="uk-UA" w:eastAsia="ru-RU"/>
        </w:rPr>
        <w:t>тис.грн</w:t>
      </w:r>
      <w:proofErr w:type="spellEnd"/>
      <w:r w:rsidRPr="00D87192">
        <w:rPr>
          <w:rFonts w:ascii="Times New Roman" w:eastAsia="Times New Roman" w:hAnsi="Times New Roman"/>
          <w:sz w:val="20"/>
          <w:szCs w:val="20"/>
          <w:lang w:val="uk-UA" w:eastAsia="ru-RU"/>
        </w:rPr>
        <w:t xml:space="preserve">, мастила -1,6 </w:t>
      </w:r>
      <w:proofErr w:type="spellStart"/>
      <w:r w:rsidR="008E5BAF" w:rsidRPr="00D87192">
        <w:rPr>
          <w:rFonts w:ascii="Times New Roman" w:eastAsia="Times New Roman" w:hAnsi="Times New Roman"/>
          <w:sz w:val="20"/>
          <w:szCs w:val="20"/>
          <w:lang w:val="uk-UA" w:eastAsia="ru-RU"/>
        </w:rPr>
        <w:t>тис.грн</w:t>
      </w:r>
      <w:proofErr w:type="spellEnd"/>
      <w:r w:rsidR="008E5BAF" w:rsidRPr="00D87192">
        <w:rPr>
          <w:rFonts w:ascii="Times New Roman" w:eastAsia="Times New Roman" w:hAnsi="Times New Roman"/>
          <w:sz w:val="20"/>
          <w:szCs w:val="20"/>
          <w:lang w:val="uk-UA" w:eastAsia="ru-RU"/>
        </w:rPr>
        <w:t>.</w:t>
      </w:r>
      <w:r w:rsidRPr="00D87192">
        <w:rPr>
          <w:rFonts w:ascii="Times New Roman" w:eastAsia="Times New Roman" w:hAnsi="Times New Roman"/>
          <w:sz w:val="20"/>
          <w:szCs w:val="20"/>
          <w:lang w:val="uk-UA" w:eastAsia="ru-RU"/>
        </w:rPr>
        <w:t xml:space="preserve">). Розрахунок витрат на рік: (200 днів х 40 км = 8000,0 км  х 0,23 л =1840,0 л  х12,0 </w:t>
      </w:r>
      <w:proofErr w:type="spellStart"/>
      <w:r w:rsidRPr="00D87192">
        <w:rPr>
          <w:rFonts w:ascii="Times New Roman" w:eastAsia="Times New Roman" w:hAnsi="Times New Roman"/>
          <w:sz w:val="20"/>
          <w:szCs w:val="20"/>
          <w:lang w:val="uk-UA" w:eastAsia="ru-RU"/>
        </w:rPr>
        <w:t>грн</w:t>
      </w:r>
      <w:proofErr w:type="spellEnd"/>
      <w:r w:rsidRPr="00D87192">
        <w:rPr>
          <w:rFonts w:ascii="Times New Roman" w:eastAsia="Times New Roman" w:hAnsi="Times New Roman"/>
          <w:sz w:val="20"/>
          <w:szCs w:val="20"/>
          <w:lang w:val="uk-UA" w:eastAsia="ru-RU"/>
        </w:rPr>
        <w:t xml:space="preserve"> = 22080,00 </w:t>
      </w:r>
      <w:proofErr w:type="spellStart"/>
      <w:r w:rsidRPr="00D87192">
        <w:rPr>
          <w:rFonts w:ascii="Times New Roman" w:eastAsia="Times New Roman" w:hAnsi="Times New Roman"/>
          <w:sz w:val="20"/>
          <w:szCs w:val="20"/>
          <w:lang w:val="uk-UA" w:eastAsia="ru-RU"/>
        </w:rPr>
        <w:t>грн</w:t>
      </w:r>
      <w:proofErr w:type="spellEnd"/>
      <w:r w:rsidRPr="00D87192">
        <w:rPr>
          <w:rFonts w:ascii="Times New Roman" w:eastAsia="Times New Roman" w:hAnsi="Times New Roman"/>
          <w:sz w:val="20"/>
          <w:szCs w:val="20"/>
          <w:lang w:val="uk-UA" w:eastAsia="ru-RU"/>
        </w:rPr>
        <w:t xml:space="preserve">)  </w:t>
      </w:r>
    </w:p>
    <w:p w:rsidR="00041DA8" w:rsidRPr="00D87192" w:rsidRDefault="00041DA8" w:rsidP="00041DA8">
      <w:pPr>
        <w:spacing w:after="0" w:line="240" w:lineRule="auto"/>
        <w:ind w:firstLine="708"/>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Наразі сучасні легкові автомобілі набагато економніші. Так, автомобіль  типу «</w:t>
      </w:r>
      <w:proofErr w:type="spellStart"/>
      <w:r w:rsidRPr="00D87192">
        <w:rPr>
          <w:rFonts w:ascii="Times New Roman" w:eastAsia="Times New Roman" w:hAnsi="Times New Roman"/>
          <w:sz w:val="20"/>
          <w:szCs w:val="20"/>
          <w:lang w:val="uk-UA" w:eastAsia="ru-RU"/>
        </w:rPr>
        <w:t>Форд-конект</w:t>
      </w:r>
      <w:proofErr w:type="spellEnd"/>
      <w:r w:rsidRPr="00D87192">
        <w:rPr>
          <w:rFonts w:ascii="Times New Roman" w:eastAsia="Times New Roman" w:hAnsi="Times New Roman"/>
          <w:sz w:val="20"/>
          <w:szCs w:val="20"/>
          <w:lang w:val="uk-UA" w:eastAsia="ru-RU"/>
        </w:rPr>
        <w:t xml:space="preserve">» на  100 км витрачає  7 л дизпалива. Розрахунок витрат на рік:(200 днів х 40 км = 8000,0 км х 0,07  =560,0 л х 24,0 грн. = 13440,00 </w:t>
      </w:r>
      <w:proofErr w:type="spellStart"/>
      <w:r w:rsidRPr="00D87192">
        <w:rPr>
          <w:rFonts w:ascii="Times New Roman" w:eastAsia="Times New Roman" w:hAnsi="Times New Roman"/>
          <w:sz w:val="20"/>
          <w:szCs w:val="20"/>
          <w:lang w:val="uk-UA" w:eastAsia="ru-RU"/>
        </w:rPr>
        <w:t>грн</w:t>
      </w:r>
      <w:proofErr w:type="spellEnd"/>
      <w:r w:rsidRPr="00D87192">
        <w:rPr>
          <w:rFonts w:ascii="Times New Roman" w:eastAsia="Times New Roman" w:hAnsi="Times New Roman"/>
          <w:sz w:val="20"/>
          <w:szCs w:val="20"/>
          <w:lang w:val="uk-UA" w:eastAsia="ru-RU"/>
        </w:rPr>
        <w:t xml:space="preserve">),мастил на 1,0 </w:t>
      </w:r>
      <w:proofErr w:type="spellStart"/>
      <w:r w:rsidRPr="00D87192">
        <w:rPr>
          <w:rFonts w:ascii="Times New Roman" w:eastAsia="Times New Roman" w:hAnsi="Times New Roman"/>
          <w:sz w:val="20"/>
          <w:szCs w:val="20"/>
          <w:lang w:val="uk-UA" w:eastAsia="ru-RU"/>
        </w:rPr>
        <w:t>тис.грн</w:t>
      </w:r>
      <w:proofErr w:type="spellEnd"/>
      <w:r w:rsidRPr="00D87192">
        <w:rPr>
          <w:rFonts w:ascii="Times New Roman" w:eastAsia="Times New Roman" w:hAnsi="Times New Roman"/>
          <w:sz w:val="20"/>
          <w:szCs w:val="20"/>
          <w:lang w:val="uk-UA" w:eastAsia="ru-RU"/>
        </w:rPr>
        <w:t xml:space="preserve">. </w:t>
      </w:r>
    </w:p>
    <w:p w:rsidR="00041DA8" w:rsidRPr="00D87192" w:rsidRDefault="00041DA8" w:rsidP="00041DA8">
      <w:pPr>
        <w:spacing w:after="0" w:line="240" w:lineRule="auto"/>
        <w:ind w:firstLine="708"/>
        <w:jc w:val="both"/>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 xml:space="preserve">Отже,  економія  від придбання автомобіля  складає : 9,24 </w:t>
      </w:r>
      <w:proofErr w:type="spellStart"/>
      <w:r w:rsidRPr="00D87192">
        <w:rPr>
          <w:rFonts w:ascii="Times New Roman" w:eastAsia="Times New Roman" w:hAnsi="Times New Roman"/>
          <w:b/>
          <w:sz w:val="20"/>
          <w:szCs w:val="20"/>
          <w:lang w:val="uk-UA" w:eastAsia="ru-RU"/>
        </w:rPr>
        <w:t>тис.грн</w:t>
      </w:r>
      <w:proofErr w:type="spellEnd"/>
    </w:p>
    <w:p w:rsidR="00041DA8" w:rsidRPr="00D87192" w:rsidRDefault="00041DA8" w:rsidP="00041DA8">
      <w:pPr>
        <w:spacing w:after="0" w:line="240" w:lineRule="auto"/>
        <w:ind w:firstLine="708"/>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 xml:space="preserve">На придбання  автомобіля потрібно  орієнтовано 300,0 </w:t>
      </w:r>
      <w:proofErr w:type="spellStart"/>
      <w:r w:rsidRPr="00D87192">
        <w:rPr>
          <w:rFonts w:ascii="Times New Roman" w:eastAsia="Times New Roman" w:hAnsi="Times New Roman"/>
          <w:sz w:val="20"/>
          <w:szCs w:val="20"/>
          <w:lang w:val="uk-UA" w:eastAsia="ru-RU"/>
        </w:rPr>
        <w:t>тис.грн</w:t>
      </w:r>
      <w:proofErr w:type="spellEnd"/>
      <w:r w:rsidRPr="00D87192">
        <w:rPr>
          <w:rFonts w:ascii="Times New Roman" w:eastAsia="Times New Roman" w:hAnsi="Times New Roman"/>
          <w:sz w:val="20"/>
          <w:szCs w:val="20"/>
          <w:lang w:val="uk-UA" w:eastAsia="ru-RU"/>
        </w:rPr>
        <w:t>.</w:t>
      </w:r>
    </w:p>
    <w:p w:rsidR="00041DA8" w:rsidRPr="00D87192" w:rsidRDefault="00041DA8" w:rsidP="00041DA8">
      <w:pPr>
        <w:spacing w:after="0" w:line="240" w:lineRule="auto"/>
        <w:ind w:firstLine="708"/>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lastRenderedPageBreak/>
        <w:t xml:space="preserve">Придбання трактора МТЗ -82.1 ціна 574,0 тис. </w:t>
      </w:r>
      <w:proofErr w:type="spellStart"/>
      <w:r w:rsidRPr="00D87192">
        <w:rPr>
          <w:rFonts w:ascii="Times New Roman" w:eastAsia="Times New Roman" w:hAnsi="Times New Roman"/>
          <w:sz w:val="20"/>
          <w:szCs w:val="20"/>
          <w:lang w:val="uk-UA" w:eastAsia="ru-RU"/>
        </w:rPr>
        <w:t>грн</w:t>
      </w:r>
      <w:proofErr w:type="spellEnd"/>
      <w:r w:rsidRPr="00D87192">
        <w:rPr>
          <w:rFonts w:ascii="Times New Roman" w:eastAsia="Times New Roman" w:hAnsi="Times New Roman"/>
          <w:sz w:val="20"/>
          <w:szCs w:val="20"/>
          <w:lang w:val="uk-UA" w:eastAsia="ru-RU"/>
        </w:rPr>
        <w:t xml:space="preserve"> в комплекті з косаркою КРН 2,1 на суму - 96 тис. Грн., та відвал та щітка по прибиранню снігу  на суму – 115,0 тис. Грн. </w:t>
      </w:r>
    </w:p>
    <w:p w:rsidR="00041DA8" w:rsidRPr="00D87192" w:rsidRDefault="00041DA8" w:rsidP="00041DA8">
      <w:pPr>
        <w:spacing w:after="0" w:line="240" w:lineRule="auto"/>
        <w:ind w:firstLine="708"/>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Придбання переліченої техніки дасть можливість виконувати ефективно та вчасно по косінню додаткових територій  та розчищення снігу до полігону і по внутрішніх дорогах на додаткових територія.</w:t>
      </w:r>
    </w:p>
    <w:p w:rsidR="00041DA8" w:rsidRPr="00D87192" w:rsidRDefault="00041DA8" w:rsidP="00041DA8">
      <w:pPr>
        <w:spacing w:after="0" w:line="240" w:lineRule="auto"/>
        <w:ind w:firstLine="708"/>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Час роботи найманого транспорту по розчищенню доріг коштує 812 грн. час, за зимовий період потрібно провести 20 раз прибрати сніг по 8 годин роботи = 160 год. * 811=129760 грн.</w:t>
      </w:r>
    </w:p>
    <w:p w:rsidR="00041DA8" w:rsidRPr="00D87192" w:rsidRDefault="00041DA8" w:rsidP="00041DA8">
      <w:pPr>
        <w:spacing w:after="0" w:line="240" w:lineRule="auto"/>
        <w:ind w:firstLine="708"/>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 xml:space="preserve">Якщо роботи будуть виконуватися новопридбаною технікою, то на час роботи по прибиранню снігу  буде становити час роботи тракториста з нарахуванням 47,22, </w:t>
      </w:r>
      <w:proofErr w:type="spellStart"/>
      <w:r w:rsidRPr="00D87192">
        <w:rPr>
          <w:rFonts w:ascii="Times New Roman" w:eastAsia="Times New Roman" w:hAnsi="Times New Roman"/>
          <w:sz w:val="20"/>
          <w:szCs w:val="20"/>
          <w:lang w:val="uk-UA" w:eastAsia="ru-RU"/>
        </w:rPr>
        <w:t>диз</w:t>
      </w:r>
      <w:proofErr w:type="spellEnd"/>
      <w:r w:rsidRPr="00D87192">
        <w:rPr>
          <w:rFonts w:ascii="Times New Roman" w:eastAsia="Times New Roman" w:hAnsi="Times New Roman"/>
          <w:sz w:val="20"/>
          <w:szCs w:val="20"/>
          <w:lang w:val="uk-UA" w:eastAsia="ru-RU"/>
        </w:rPr>
        <w:t xml:space="preserve">. паливо на суму 81,30 грн.,  всього =128,52*160 год. = 20563 грн. </w:t>
      </w:r>
    </w:p>
    <w:p w:rsidR="00041DA8" w:rsidRPr="00D87192" w:rsidRDefault="00041DA8" w:rsidP="00041DA8">
      <w:pPr>
        <w:spacing w:after="0" w:line="240" w:lineRule="auto"/>
        <w:ind w:firstLine="708"/>
        <w:jc w:val="both"/>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Економія від придбання трактора становить: 109197 грн.</w:t>
      </w:r>
    </w:p>
    <w:p w:rsidR="00041DA8" w:rsidRPr="00D87192" w:rsidRDefault="00041DA8" w:rsidP="00041DA8">
      <w:pPr>
        <w:spacing w:after="0" w:line="240" w:lineRule="auto"/>
        <w:ind w:firstLine="708"/>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На придбання  трактора МТЗ-82.1 в комплекті із косою, відвалом та щіткою потрібно  785,0 тис. Грн..</w:t>
      </w:r>
    </w:p>
    <w:p w:rsidR="00041DA8" w:rsidRPr="00D87192" w:rsidRDefault="00041DA8" w:rsidP="00041DA8">
      <w:pPr>
        <w:spacing w:after="0" w:line="240" w:lineRule="auto"/>
        <w:ind w:firstLine="708"/>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Загальна сума на придбання техніки становить 1085 тис. Грн..</w:t>
      </w:r>
    </w:p>
    <w:p w:rsidR="00041DA8" w:rsidRPr="00D87192" w:rsidRDefault="00041DA8" w:rsidP="00041DA8">
      <w:pPr>
        <w:spacing w:after="0" w:line="240" w:lineRule="auto"/>
        <w:ind w:firstLine="708"/>
        <w:jc w:val="both"/>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Після  придбання  вищевказаної  техніки  основний економічний  ефект – зменшення витрат  та збільшення прибутку підприємства  за  рахунок  виконання робіт стороннім  організаціям, отримання додаткових коштів для розвитку підприємства.</w:t>
      </w:r>
    </w:p>
    <w:p w:rsidR="00041DA8" w:rsidRPr="00D87192" w:rsidRDefault="00041DA8" w:rsidP="00041DA8">
      <w:pPr>
        <w:spacing w:after="0" w:line="240" w:lineRule="auto"/>
        <w:ind w:firstLine="708"/>
        <w:jc w:val="both"/>
        <w:rPr>
          <w:rFonts w:ascii="Times New Roman" w:eastAsia="Times New Roman" w:hAnsi="Times New Roman"/>
          <w:b/>
          <w:sz w:val="20"/>
          <w:szCs w:val="20"/>
          <w:lang w:val="uk-UA" w:eastAsia="ru-RU"/>
        </w:rPr>
      </w:pPr>
    </w:p>
    <w:p w:rsidR="00041DA8" w:rsidRPr="00D87192" w:rsidRDefault="00041DA8" w:rsidP="00041DA8">
      <w:pPr>
        <w:spacing w:after="0" w:line="240" w:lineRule="auto"/>
        <w:ind w:firstLine="708"/>
        <w:jc w:val="both"/>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Динаміка   зміни  рівня  рентабельності  підприємства:</w:t>
      </w:r>
    </w:p>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2015 рік    ___0____%,</w:t>
      </w:r>
    </w:p>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2016 рік    ___+0,07_____%,</w:t>
      </w:r>
    </w:p>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2017 рік    ___+0,5_____%,</w:t>
      </w:r>
    </w:p>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2018 рік    ___+2,0_____%,</w:t>
      </w:r>
    </w:p>
    <w:p w:rsidR="00041DA8" w:rsidRPr="00D87192" w:rsidRDefault="00041DA8" w:rsidP="00041DA8">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2019 рік   ____+2,0____%\</w:t>
      </w:r>
    </w:p>
    <w:p w:rsidR="00041DA8" w:rsidRPr="00D87192" w:rsidRDefault="00041DA8" w:rsidP="00041DA8">
      <w:pPr>
        <w:spacing w:after="0" w:line="240" w:lineRule="auto"/>
        <w:jc w:val="both"/>
        <w:rPr>
          <w:rFonts w:ascii="Times New Roman" w:eastAsia="Times New Roman" w:hAnsi="Times New Roman"/>
          <w:b/>
          <w:bCs/>
          <w:sz w:val="20"/>
          <w:szCs w:val="20"/>
          <w:u w:val="single"/>
          <w:lang w:val="uk-UA" w:eastAsia="ru-RU"/>
        </w:rPr>
      </w:pPr>
      <w:proofErr w:type="spellStart"/>
      <w:r w:rsidRPr="00D87192">
        <w:rPr>
          <w:rFonts w:ascii="Times New Roman" w:eastAsia="Times New Roman" w:hAnsi="Times New Roman"/>
          <w:b/>
          <w:bCs/>
          <w:sz w:val="20"/>
          <w:szCs w:val="20"/>
          <w:u w:val="single"/>
          <w:lang w:val="uk-UA" w:eastAsia="ru-RU"/>
        </w:rPr>
        <w:t>КП</w:t>
      </w:r>
      <w:proofErr w:type="spellEnd"/>
      <w:r w:rsidRPr="00D87192">
        <w:rPr>
          <w:rFonts w:ascii="Times New Roman" w:eastAsia="Times New Roman" w:hAnsi="Times New Roman"/>
          <w:b/>
          <w:bCs/>
          <w:sz w:val="20"/>
          <w:szCs w:val="20"/>
          <w:u w:val="single"/>
          <w:lang w:val="uk-UA" w:eastAsia="ru-RU"/>
        </w:rPr>
        <w:t xml:space="preserve"> «СЄЗ»:</w:t>
      </w:r>
    </w:p>
    <w:p w:rsidR="00041DA8" w:rsidRPr="00D87192" w:rsidRDefault="00041DA8" w:rsidP="00041DA8">
      <w:pPr>
        <w:spacing w:after="0" w:line="200" w:lineRule="atLeast"/>
        <w:jc w:val="both"/>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І. Придбання трактора МТЗ-82-1 з відвалом, щіткою та причепом 2-ПТС-4(або аналог)</w:t>
      </w:r>
    </w:p>
    <w:p w:rsidR="00041DA8" w:rsidRPr="00D87192" w:rsidRDefault="00041DA8" w:rsidP="00041DA8">
      <w:pPr>
        <w:spacing w:after="0" w:line="200" w:lineRule="atLeast"/>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 xml:space="preserve">Вартість придбання – </w:t>
      </w:r>
      <w:r w:rsidRPr="00D87192">
        <w:rPr>
          <w:rFonts w:ascii="Times New Roman" w:eastAsia="Times New Roman" w:hAnsi="Times New Roman"/>
          <w:b/>
          <w:sz w:val="20"/>
          <w:szCs w:val="20"/>
          <w:lang w:val="uk-UA" w:eastAsia="ru-RU"/>
        </w:rPr>
        <w:t xml:space="preserve">880,0 тис. грн. </w:t>
      </w:r>
      <w:r w:rsidRPr="00D87192">
        <w:rPr>
          <w:rFonts w:ascii="Times New Roman" w:eastAsia="Times New Roman" w:hAnsi="Times New Roman"/>
          <w:sz w:val="20"/>
          <w:szCs w:val="20"/>
          <w:lang w:val="uk-UA" w:eastAsia="ru-RU"/>
        </w:rPr>
        <w:t xml:space="preserve">При умові затвердження відповідних лімітів підприємство буде проводити тендерну процедуру закупівлі через систему </w:t>
      </w:r>
      <w:proofErr w:type="spellStart"/>
      <w:r w:rsidRPr="00D87192">
        <w:rPr>
          <w:rFonts w:ascii="Times New Roman" w:eastAsia="Times New Roman" w:hAnsi="Times New Roman"/>
          <w:sz w:val="20"/>
          <w:szCs w:val="20"/>
          <w:lang w:val="uk-UA" w:eastAsia="ru-RU"/>
        </w:rPr>
        <w:t>Prozoro</w:t>
      </w:r>
      <w:proofErr w:type="spellEnd"/>
      <w:r w:rsidRPr="00D87192">
        <w:rPr>
          <w:rFonts w:ascii="Times New Roman" w:eastAsia="Times New Roman" w:hAnsi="Times New Roman"/>
          <w:sz w:val="20"/>
          <w:szCs w:val="20"/>
          <w:lang w:val="uk-UA" w:eastAsia="ru-RU"/>
        </w:rPr>
        <w:t xml:space="preserve"> і остаточна вартість буде визначена за результатами тендеру.</w:t>
      </w:r>
    </w:p>
    <w:p w:rsidR="00041DA8" w:rsidRPr="00D87192" w:rsidRDefault="00041DA8" w:rsidP="00041DA8">
      <w:pPr>
        <w:tabs>
          <w:tab w:val="num" w:pos="540"/>
        </w:tabs>
        <w:suppressAutoHyphens/>
        <w:spacing w:after="0" w:line="200" w:lineRule="atLeast"/>
        <w:ind w:left="284" w:hanging="284"/>
        <w:jc w:val="both"/>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Обґрунтування необхідності придбання</w:t>
      </w:r>
    </w:p>
    <w:p w:rsidR="00041DA8" w:rsidRPr="00D87192" w:rsidRDefault="00041DA8" w:rsidP="00041DA8">
      <w:pPr>
        <w:tabs>
          <w:tab w:val="num" w:pos="540"/>
        </w:tabs>
        <w:suppressAutoHyphens/>
        <w:spacing w:after="0" w:line="200" w:lineRule="atLeast"/>
        <w:ind w:firstLine="567"/>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 xml:space="preserve">Для забезпечення виробничої діяльності підприємства під час виконання робіт з санітарного очищення, прибирання снігу на прибудинкових та додаткових територіях загального користування на сьогоднішній день використовується ручне прибирання, що не дає можливості забезпечити вчасне та ефективне прибирання снігу, який щойно випав та вчасного вивезення сміття із даних територій, що прибираються. </w:t>
      </w:r>
    </w:p>
    <w:p w:rsidR="00041DA8" w:rsidRPr="00D87192" w:rsidRDefault="00041DA8" w:rsidP="00041DA8">
      <w:pPr>
        <w:tabs>
          <w:tab w:val="num" w:pos="540"/>
        </w:tabs>
        <w:suppressAutoHyphens/>
        <w:spacing w:after="0" w:line="200" w:lineRule="atLeast"/>
        <w:ind w:firstLine="567"/>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 xml:space="preserve">Наявний на підприємстві Т-16 </w:t>
      </w:r>
      <w:proofErr w:type="spellStart"/>
      <w:r w:rsidRPr="00D87192">
        <w:rPr>
          <w:rFonts w:ascii="Times New Roman" w:eastAsia="Times New Roman" w:hAnsi="Times New Roman"/>
          <w:sz w:val="20"/>
          <w:szCs w:val="20"/>
          <w:lang w:val="uk-UA" w:eastAsia="ru-RU"/>
        </w:rPr>
        <w:t>ПГ</w:t>
      </w:r>
      <w:proofErr w:type="spellEnd"/>
      <w:r w:rsidRPr="00D87192">
        <w:rPr>
          <w:rFonts w:ascii="Times New Roman" w:eastAsia="Times New Roman" w:hAnsi="Times New Roman"/>
          <w:sz w:val="20"/>
          <w:szCs w:val="20"/>
          <w:lang w:val="uk-UA" w:eastAsia="ru-RU"/>
        </w:rPr>
        <w:t xml:space="preserve">-03 є застарілим, малопотужним (не вистачає потужності на виконання робіт по зчищенню снігу із тротуару, вивезенню сміття)  та не дає змогу в повному обсязі виконувати заплановані роботи (немає технічної можливості вивозити сміття – відсутній причеп, немає щітки для прибирання, довжина відвалу 1,4 м без змінної геометрії не дозволяє в повному об’ємі зчистити сніг із тротуару за один проїзд та зсунути сніг із тротуару). Початкова вартість Т-16 </w:t>
      </w:r>
      <w:proofErr w:type="spellStart"/>
      <w:r w:rsidRPr="00D87192">
        <w:rPr>
          <w:rFonts w:ascii="Times New Roman" w:eastAsia="Times New Roman" w:hAnsi="Times New Roman"/>
          <w:sz w:val="20"/>
          <w:szCs w:val="20"/>
          <w:lang w:val="uk-UA" w:eastAsia="ru-RU"/>
        </w:rPr>
        <w:t>ПГ</w:t>
      </w:r>
      <w:proofErr w:type="spellEnd"/>
      <w:r w:rsidRPr="00D87192">
        <w:rPr>
          <w:rFonts w:ascii="Times New Roman" w:eastAsia="Times New Roman" w:hAnsi="Times New Roman"/>
          <w:sz w:val="20"/>
          <w:szCs w:val="20"/>
          <w:lang w:val="uk-UA" w:eastAsia="ru-RU"/>
        </w:rPr>
        <w:t xml:space="preserve">-03 (4 кв. 2013 р.) складає 833,33 грн., залишкова вартість станом на 01.09.2018 р. становить – 0,00 грн., амортизаційні відрахування в сумі 833,33 грн. повністю використані на поточний ремонт даного механізму. </w:t>
      </w:r>
    </w:p>
    <w:p w:rsidR="00041DA8" w:rsidRPr="00D87192" w:rsidRDefault="00041DA8" w:rsidP="00041DA8">
      <w:pPr>
        <w:tabs>
          <w:tab w:val="num" w:pos="540"/>
        </w:tabs>
        <w:suppressAutoHyphens/>
        <w:spacing w:after="0" w:line="200" w:lineRule="atLeast"/>
        <w:ind w:firstLine="567"/>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 xml:space="preserve">Власних обігових коштів на підприємстві не достатньо для придбання техніки. Інвестиційної складової до тарифів на послуги підприємства не закладено, при виконанні робіт із благоустрою додаткових територій загального користування по системі казначейської мережі отримання прибутку чи інвестиційної складової не можливо. </w:t>
      </w:r>
    </w:p>
    <w:p w:rsidR="00041DA8" w:rsidRPr="00D87192" w:rsidRDefault="00041DA8" w:rsidP="00041DA8">
      <w:pPr>
        <w:tabs>
          <w:tab w:val="num" w:pos="540"/>
        </w:tabs>
        <w:suppressAutoHyphens/>
        <w:spacing w:after="0" w:line="200" w:lineRule="atLeast"/>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ab/>
        <w:t>Придбання трактора МТЗ -82-1 з відвалом, щіткою та причепом дозволить:</w:t>
      </w:r>
    </w:p>
    <w:p w:rsidR="00041DA8" w:rsidRPr="00D87192" w:rsidRDefault="00041DA8" w:rsidP="00041DA8">
      <w:pPr>
        <w:tabs>
          <w:tab w:val="num" w:pos="540"/>
        </w:tabs>
        <w:suppressAutoHyphens/>
        <w:spacing w:after="0" w:line="200" w:lineRule="atLeast"/>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1. Проводити механізовану санітарну очистку територій.</w:t>
      </w:r>
    </w:p>
    <w:p w:rsidR="00041DA8" w:rsidRPr="00D87192" w:rsidRDefault="00041DA8" w:rsidP="00041DA8">
      <w:pPr>
        <w:tabs>
          <w:tab w:val="num" w:pos="540"/>
        </w:tabs>
        <w:suppressAutoHyphens/>
        <w:spacing w:after="0" w:line="200" w:lineRule="atLeast"/>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2. Проводити якісне механізоване прибирання снігу з територій.</w:t>
      </w:r>
    </w:p>
    <w:p w:rsidR="00041DA8" w:rsidRPr="00D87192" w:rsidRDefault="00041DA8" w:rsidP="00041DA8">
      <w:pPr>
        <w:tabs>
          <w:tab w:val="num" w:pos="540"/>
        </w:tabs>
        <w:suppressAutoHyphens/>
        <w:spacing w:after="0" w:line="200" w:lineRule="atLeast"/>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3. Забезпечити своєчасне вивезення сміття із територій. що прибираються..</w:t>
      </w:r>
    </w:p>
    <w:p w:rsidR="00041DA8" w:rsidRPr="00D87192" w:rsidRDefault="00041DA8" w:rsidP="00041DA8">
      <w:pPr>
        <w:spacing w:after="0" w:line="240" w:lineRule="auto"/>
        <w:jc w:val="both"/>
        <w:rPr>
          <w:rFonts w:ascii="Times New Roman" w:eastAsia="Times New Roman" w:hAnsi="Times New Roman"/>
          <w:b/>
          <w:bCs/>
          <w:sz w:val="20"/>
          <w:szCs w:val="20"/>
          <w:lang w:val="uk-UA" w:eastAsia="ru-RU"/>
        </w:rPr>
      </w:pPr>
      <w:r w:rsidRPr="00D87192">
        <w:rPr>
          <w:rFonts w:ascii="Times New Roman" w:eastAsia="Times New Roman" w:hAnsi="Times New Roman"/>
          <w:b/>
          <w:bCs/>
          <w:sz w:val="20"/>
          <w:szCs w:val="20"/>
          <w:lang w:val="uk-UA" w:eastAsia="ru-RU"/>
        </w:rPr>
        <w:t>Результативні показники програми:</w:t>
      </w:r>
    </w:p>
    <w:p w:rsidR="00041DA8" w:rsidRPr="00D87192" w:rsidRDefault="00041DA8" w:rsidP="00041DA8">
      <w:pPr>
        <w:spacing w:after="0" w:line="240" w:lineRule="auto"/>
        <w:ind w:left="720" w:hanging="720"/>
        <w:jc w:val="both"/>
        <w:rPr>
          <w:rFonts w:ascii="Times New Roman" w:eastAsia="Times New Roman" w:hAnsi="Times New Roman"/>
          <w:b/>
          <w:bCs/>
          <w:sz w:val="20"/>
          <w:szCs w:val="20"/>
          <w:lang w:val="uk-UA" w:eastAsia="ru-RU"/>
        </w:rPr>
      </w:pPr>
      <w:r w:rsidRPr="00D87192">
        <w:rPr>
          <w:rFonts w:ascii="Times New Roman" w:eastAsia="Times New Roman" w:hAnsi="Times New Roman"/>
          <w:b/>
          <w:bCs/>
          <w:sz w:val="20"/>
          <w:szCs w:val="20"/>
          <w:lang w:val="uk-UA" w:eastAsia="ru-RU"/>
        </w:rPr>
        <w:t>Показники затрат:</w:t>
      </w:r>
    </w:p>
    <w:p w:rsidR="00041DA8" w:rsidRPr="00D87192" w:rsidRDefault="00041DA8" w:rsidP="00041DA8">
      <w:pPr>
        <w:spacing w:after="0" w:line="240" w:lineRule="auto"/>
        <w:ind w:left="720"/>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 xml:space="preserve">Рівень рентабельності  підприємства _____+5,4___%, </w:t>
      </w:r>
    </w:p>
    <w:p w:rsidR="00041DA8" w:rsidRPr="00D87192" w:rsidRDefault="00041DA8" w:rsidP="00041DA8">
      <w:pPr>
        <w:tabs>
          <w:tab w:val="num" w:pos="284"/>
        </w:tabs>
        <w:spacing w:after="0" w:line="240" w:lineRule="auto"/>
        <w:ind w:left="284" w:hanging="284"/>
        <w:jc w:val="both"/>
        <w:rPr>
          <w:rFonts w:ascii="Times New Roman" w:eastAsia="Times New Roman" w:hAnsi="Times New Roman"/>
          <w:b/>
          <w:bCs/>
          <w:sz w:val="20"/>
          <w:szCs w:val="20"/>
          <w:lang w:val="uk-UA" w:eastAsia="ru-RU"/>
        </w:rPr>
      </w:pPr>
      <w:r w:rsidRPr="00D87192">
        <w:rPr>
          <w:rFonts w:ascii="Times New Roman" w:eastAsia="Times New Roman" w:hAnsi="Times New Roman"/>
          <w:b/>
          <w:bCs/>
          <w:sz w:val="20"/>
          <w:szCs w:val="20"/>
          <w:lang w:val="uk-UA" w:eastAsia="ru-RU"/>
        </w:rPr>
        <w:t>Показники якості:</w:t>
      </w:r>
    </w:p>
    <w:p w:rsidR="00041DA8" w:rsidRPr="00D87192" w:rsidRDefault="00041DA8" w:rsidP="00041DA8">
      <w:pPr>
        <w:tabs>
          <w:tab w:val="num" w:pos="284"/>
        </w:tabs>
        <w:spacing w:after="0" w:line="240" w:lineRule="auto"/>
        <w:ind w:left="284" w:hanging="284"/>
        <w:jc w:val="both"/>
        <w:rPr>
          <w:rFonts w:ascii="Times New Roman" w:eastAsia="Times New Roman" w:hAnsi="Times New Roman"/>
          <w:b/>
          <w:bCs/>
          <w:sz w:val="20"/>
          <w:szCs w:val="20"/>
          <w:lang w:val="uk-UA" w:eastAsia="ru-RU"/>
        </w:rPr>
      </w:pPr>
      <w:r w:rsidRPr="00D87192">
        <w:rPr>
          <w:rFonts w:ascii="Times New Roman" w:eastAsia="Times New Roman" w:hAnsi="Times New Roman"/>
          <w:bCs/>
          <w:sz w:val="20"/>
          <w:szCs w:val="20"/>
          <w:lang w:val="uk-UA" w:eastAsia="ru-RU"/>
        </w:rPr>
        <w:t>Динаміка  зміни рівня рентабельності підприємства</w:t>
      </w:r>
    </w:p>
    <w:p w:rsidR="00041DA8" w:rsidRPr="00D87192" w:rsidRDefault="00041DA8" w:rsidP="00041DA8">
      <w:pPr>
        <w:spacing w:after="0" w:line="240" w:lineRule="auto"/>
        <w:ind w:left="720"/>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2016___-0,44_____%</w:t>
      </w:r>
    </w:p>
    <w:p w:rsidR="00041DA8" w:rsidRPr="00D87192" w:rsidRDefault="00041DA8" w:rsidP="00041DA8">
      <w:pPr>
        <w:spacing w:after="0" w:line="240" w:lineRule="auto"/>
        <w:ind w:left="720"/>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2017___+1,4____%</w:t>
      </w:r>
    </w:p>
    <w:p w:rsidR="00041DA8" w:rsidRPr="00D87192" w:rsidRDefault="00041DA8" w:rsidP="00041DA8">
      <w:pPr>
        <w:spacing w:after="0" w:line="240" w:lineRule="auto"/>
        <w:ind w:left="720"/>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2018__- 4,5____%</w:t>
      </w:r>
    </w:p>
    <w:p w:rsidR="00041DA8" w:rsidRPr="00D87192" w:rsidRDefault="00041DA8" w:rsidP="00041DA8">
      <w:pPr>
        <w:spacing w:after="0" w:line="240" w:lineRule="auto"/>
        <w:ind w:left="720"/>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2019р.__-1,8____%</w:t>
      </w:r>
    </w:p>
    <w:p w:rsidR="00041DA8" w:rsidRPr="00D87192" w:rsidRDefault="00041DA8" w:rsidP="00041DA8">
      <w:pPr>
        <w:spacing w:after="0" w:line="240" w:lineRule="auto"/>
        <w:ind w:left="720"/>
        <w:jc w:val="both"/>
        <w:rPr>
          <w:rFonts w:ascii="Times New Roman" w:eastAsia="Times New Roman" w:hAnsi="Times New Roman"/>
          <w:bCs/>
          <w:sz w:val="20"/>
          <w:szCs w:val="20"/>
          <w:lang w:val="uk-UA" w:eastAsia="ru-RU"/>
        </w:rPr>
      </w:pPr>
      <w:r w:rsidRPr="00D87192">
        <w:rPr>
          <w:rFonts w:ascii="Times New Roman" w:eastAsia="Times New Roman" w:hAnsi="Times New Roman"/>
          <w:bCs/>
          <w:sz w:val="20"/>
          <w:szCs w:val="20"/>
          <w:lang w:val="uk-UA" w:eastAsia="ru-RU"/>
        </w:rPr>
        <w:t>2020р.__-1,3____%</w:t>
      </w:r>
      <w:r w:rsidR="00F56F6B" w:rsidRPr="00D87192">
        <w:rPr>
          <w:rFonts w:ascii="Times New Roman" w:eastAsia="Times New Roman" w:hAnsi="Times New Roman"/>
          <w:bCs/>
          <w:sz w:val="20"/>
          <w:szCs w:val="20"/>
          <w:lang w:val="uk-UA" w:eastAsia="ru-RU"/>
        </w:rPr>
        <w:t>.</w:t>
      </w:r>
    </w:p>
    <w:p w:rsidR="00F56F6B" w:rsidRPr="00D87192" w:rsidRDefault="00F56F6B" w:rsidP="00041DA8">
      <w:pPr>
        <w:spacing w:after="0" w:line="240" w:lineRule="auto"/>
        <w:ind w:left="720"/>
        <w:jc w:val="both"/>
        <w:rPr>
          <w:rFonts w:ascii="Times New Roman" w:eastAsia="Times New Roman" w:hAnsi="Times New Roman"/>
          <w:bCs/>
          <w:sz w:val="20"/>
          <w:szCs w:val="20"/>
          <w:lang w:val="uk-UA" w:eastAsia="ru-RU"/>
        </w:rPr>
      </w:pPr>
    </w:p>
    <w:p w:rsidR="009B221B" w:rsidRPr="00D87192" w:rsidRDefault="009B221B" w:rsidP="009B221B">
      <w:pPr>
        <w:spacing w:after="0" w:line="240" w:lineRule="auto"/>
        <w:jc w:val="both"/>
        <w:rPr>
          <w:rFonts w:ascii="Times New Roman" w:eastAsia="Times New Roman" w:hAnsi="Times New Roman"/>
          <w:b/>
          <w:sz w:val="20"/>
          <w:szCs w:val="20"/>
          <w:lang w:val="uk-UA" w:eastAsia="ru-RU"/>
        </w:rPr>
      </w:pPr>
      <w:r w:rsidRPr="00D87192">
        <w:rPr>
          <w:rFonts w:ascii="Times New Roman" w:eastAsia="Times New Roman" w:hAnsi="Times New Roman"/>
          <w:b/>
          <w:sz w:val="20"/>
          <w:szCs w:val="20"/>
          <w:lang w:val="uk-UA" w:eastAsia="ru-RU"/>
        </w:rPr>
        <w:t>КНП «Ніжинський міській ЦПМСД» Ніжинської міської ради Чернігівської області:</w:t>
      </w:r>
    </w:p>
    <w:p w:rsidR="00F56F6B" w:rsidRPr="00D87192" w:rsidRDefault="00F56F6B" w:rsidP="00035A4E">
      <w:pPr>
        <w:spacing w:after="0" w:line="240" w:lineRule="auto"/>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 xml:space="preserve">Відповідно до абзацу 2 п.4 ст.78 Господарського кодексу України статутний капітал </w:t>
      </w:r>
      <w:r w:rsidR="00035A4E" w:rsidRPr="00D87192">
        <w:rPr>
          <w:rFonts w:ascii="Times New Roman" w:eastAsia="Times New Roman" w:hAnsi="Times New Roman"/>
          <w:sz w:val="20"/>
          <w:szCs w:val="20"/>
          <w:lang w:val="uk-UA" w:eastAsia="ru-RU"/>
        </w:rPr>
        <w:t xml:space="preserve">КНП «Ніжинський міській ЦПМСД» Ніжинської міської ради Чернігівської області </w:t>
      </w:r>
      <w:r w:rsidRPr="00D87192">
        <w:rPr>
          <w:rFonts w:ascii="Times New Roman" w:eastAsia="Times New Roman" w:hAnsi="Times New Roman"/>
          <w:sz w:val="20"/>
          <w:szCs w:val="20"/>
          <w:lang w:val="uk-UA" w:eastAsia="ru-RU"/>
        </w:rPr>
        <w:t xml:space="preserve">у сумі 1,0 </w:t>
      </w:r>
      <w:proofErr w:type="spellStart"/>
      <w:r w:rsidRPr="00D87192">
        <w:rPr>
          <w:rFonts w:ascii="Times New Roman" w:eastAsia="Times New Roman" w:hAnsi="Times New Roman"/>
          <w:sz w:val="20"/>
          <w:szCs w:val="20"/>
          <w:lang w:val="uk-UA" w:eastAsia="ru-RU"/>
        </w:rPr>
        <w:t>тис.грн</w:t>
      </w:r>
      <w:proofErr w:type="spellEnd"/>
      <w:r w:rsidRPr="00D87192">
        <w:rPr>
          <w:rFonts w:ascii="Times New Roman" w:eastAsia="Times New Roman" w:hAnsi="Times New Roman"/>
          <w:sz w:val="20"/>
          <w:szCs w:val="20"/>
          <w:lang w:val="uk-UA" w:eastAsia="ru-RU"/>
        </w:rPr>
        <w:t>. підлягає сплаті до закінчення першого року з дня державної реєстрації такого підприємства</w:t>
      </w:r>
      <w:r w:rsidR="00035A4E" w:rsidRPr="00D87192">
        <w:rPr>
          <w:rFonts w:ascii="Times New Roman" w:eastAsia="Times New Roman" w:hAnsi="Times New Roman"/>
          <w:sz w:val="20"/>
          <w:szCs w:val="20"/>
          <w:lang w:val="uk-UA" w:eastAsia="ru-RU"/>
        </w:rPr>
        <w:t xml:space="preserve"> (до </w:t>
      </w:r>
      <w:r w:rsidR="00CF655E" w:rsidRPr="00D87192">
        <w:rPr>
          <w:rFonts w:ascii="Times New Roman" w:eastAsia="Times New Roman" w:hAnsi="Times New Roman"/>
          <w:sz w:val="20"/>
          <w:szCs w:val="20"/>
          <w:lang w:val="uk-UA" w:eastAsia="ru-RU"/>
        </w:rPr>
        <w:t>11.10.</w:t>
      </w:r>
      <w:r w:rsidR="00CC2B31" w:rsidRPr="00D87192">
        <w:rPr>
          <w:rFonts w:ascii="Times New Roman" w:eastAsia="Times New Roman" w:hAnsi="Times New Roman"/>
          <w:sz w:val="20"/>
          <w:szCs w:val="20"/>
          <w:lang w:val="uk-UA" w:eastAsia="ru-RU"/>
        </w:rPr>
        <w:t>2019р.</w:t>
      </w:r>
      <w:r w:rsidR="00035A4E" w:rsidRPr="00D87192">
        <w:rPr>
          <w:rFonts w:ascii="Times New Roman" w:eastAsia="Times New Roman" w:hAnsi="Times New Roman"/>
          <w:sz w:val="20"/>
          <w:szCs w:val="20"/>
          <w:lang w:val="uk-UA" w:eastAsia="ru-RU"/>
        </w:rPr>
        <w:t>)</w:t>
      </w:r>
      <w:r w:rsidRPr="00D87192">
        <w:rPr>
          <w:rFonts w:ascii="Times New Roman" w:eastAsia="Times New Roman" w:hAnsi="Times New Roman"/>
          <w:sz w:val="20"/>
          <w:szCs w:val="20"/>
          <w:lang w:val="uk-UA" w:eastAsia="ru-RU"/>
        </w:rPr>
        <w:t>.</w:t>
      </w:r>
    </w:p>
    <w:p w:rsidR="009B221B" w:rsidRPr="00D87192" w:rsidRDefault="009B221B" w:rsidP="00041DA8">
      <w:pPr>
        <w:spacing w:after="0" w:line="240" w:lineRule="auto"/>
        <w:ind w:left="720"/>
        <w:jc w:val="both"/>
        <w:rPr>
          <w:rFonts w:ascii="Times New Roman" w:eastAsia="Times New Roman" w:hAnsi="Times New Roman"/>
          <w:bCs/>
          <w:sz w:val="20"/>
          <w:szCs w:val="20"/>
          <w:lang w:val="uk-UA" w:eastAsia="ru-RU"/>
        </w:rPr>
      </w:pPr>
    </w:p>
    <w:p w:rsidR="00041DA8" w:rsidRPr="00D87192" w:rsidRDefault="00041DA8" w:rsidP="00041DA8">
      <w:pPr>
        <w:numPr>
          <w:ilvl w:val="0"/>
          <w:numId w:val="8"/>
        </w:numPr>
        <w:tabs>
          <w:tab w:val="left" w:pos="284"/>
        </w:tabs>
        <w:spacing w:after="0" w:line="240" w:lineRule="auto"/>
        <w:ind w:left="0" w:firstLine="0"/>
        <w:jc w:val="both"/>
        <w:rPr>
          <w:rFonts w:ascii="Times New Roman" w:eastAsia="Times New Roman" w:hAnsi="Times New Roman"/>
          <w:b/>
          <w:bCs/>
          <w:sz w:val="20"/>
          <w:szCs w:val="20"/>
          <w:lang w:val="uk-UA" w:eastAsia="ru-RU"/>
        </w:rPr>
      </w:pPr>
      <w:r w:rsidRPr="00D87192">
        <w:rPr>
          <w:rFonts w:ascii="Times New Roman" w:eastAsia="Times New Roman" w:hAnsi="Times New Roman"/>
          <w:b/>
          <w:bCs/>
          <w:sz w:val="20"/>
          <w:szCs w:val="20"/>
          <w:lang w:val="uk-UA" w:eastAsia="ru-RU"/>
        </w:rPr>
        <w:t>Організація управління та контроль за ходом реалізації Програми</w:t>
      </w:r>
    </w:p>
    <w:p w:rsidR="00041DA8" w:rsidRPr="00D87192" w:rsidRDefault="00041DA8" w:rsidP="00041DA8">
      <w:pPr>
        <w:spacing w:after="0" w:line="240" w:lineRule="auto"/>
        <w:ind w:firstLine="567"/>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Організація виконання Програми, аналіз та контроль за використанням коштів здійснюється головним</w:t>
      </w:r>
      <w:r w:rsidR="00113BA5" w:rsidRPr="00D87192">
        <w:rPr>
          <w:rFonts w:ascii="Times New Roman" w:eastAsia="Times New Roman" w:hAnsi="Times New Roman"/>
          <w:sz w:val="20"/>
          <w:szCs w:val="20"/>
          <w:lang w:val="uk-UA" w:eastAsia="ru-RU"/>
        </w:rPr>
        <w:t>и розпорядниками</w:t>
      </w:r>
      <w:r w:rsidRPr="00D87192">
        <w:rPr>
          <w:rFonts w:ascii="Times New Roman" w:eastAsia="Times New Roman" w:hAnsi="Times New Roman"/>
          <w:sz w:val="20"/>
          <w:szCs w:val="20"/>
          <w:lang w:val="uk-UA" w:eastAsia="ru-RU"/>
        </w:rPr>
        <w:t xml:space="preserve"> коштів-Управління житлово-комунального господарства та будівництва Ніжинської міської ради</w:t>
      </w:r>
      <w:r w:rsidR="00113BA5" w:rsidRPr="00D87192">
        <w:rPr>
          <w:rFonts w:ascii="Times New Roman" w:eastAsia="Times New Roman" w:hAnsi="Times New Roman"/>
          <w:sz w:val="20"/>
          <w:szCs w:val="20"/>
          <w:lang w:val="uk-UA" w:eastAsia="ru-RU"/>
        </w:rPr>
        <w:t xml:space="preserve">, </w:t>
      </w:r>
      <w:r w:rsidR="009F0916" w:rsidRPr="00D87192">
        <w:rPr>
          <w:rFonts w:ascii="Times New Roman" w:eastAsia="Times New Roman" w:hAnsi="Times New Roman"/>
          <w:sz w:val="20"/>
          <w:szCs w:val="20"/>
          <w:lang w:val="uk-UA" w:eastAsia="ru-RU"/>
        </w:rPr>
        <w:t>Виконавчим комітетом Ніжинської міської ради</w:t>
      </w:r>
      <w:r w:rsidRPr="00D87192">
        <w:rPr>
          <w:rFonts w:ascii="Times New Roman" w:eastAsia="Times New Roman" w:hAnsi="Times New Roman"/>
          <w:sz w:val="20"/>
          <w:szCs w:val="20"/>
          <w:lang w:val="uk-UA" w:eastAsia="ru-RU"/>
        </w:rPr>
        <w:t>.</w:t>
      </w:r>
    </w:p>
    <w:p w:rsidR="00041DA8" w:rsidRPr="00D87192" w:rsidRDefault="00041DA8" w:rsidP="00041DA8">
      <w:pPr>
        <w:spacing w:after="0" w:line="240" w:lineRule="auto"/>
        <w:ind w:firstLine="708"/>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lastRenderedPageBreak/>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відповідно до форми затвердженої наказом Міністерства фінансів України від 26.08.2014  № 836.</w:t>
      </w:r>
    </w:p>
    <w:p w:rsidR="00041DA8" w:rsidRPr="00D87192" w:rsidRDefault="00041DA8" w:rsidP="00041DA8">
      <w:pPr>
        <w:spacing w:after="0" w:line="240" w:lineRule="auto"/>
        <w:ind w:firstLine="567"/>
        <w:jc w:val="both"/>
        <w:rPr>
          <w:rFonts w:ascii="Times New Roman" w:eastAsia="Times New Roman" w:hAnsi="Times New Roman"/>
          <w:sz w:val="20"/>
          <w:szCs w:val="20"/>
          <w:lang w:val="uk-UA" w:eastAsia="ru-RU"/>
        </w:rPr>
      </w:pPr>
      <w:r w:rsidRPr="00D87192">
        <w:rPr>
          <w:rFonts w:ascii="Times New Roman" w:eastAsia="Times New Roman" w:hAnsi="Times New Roman"/>
          <w:sz w:val="20"/>
          <w:szCs w:val="20"/>
          <w:lang w:val="uk-UA" w:eastAsia="ru-RU"/>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041DA8" w:rsidRPr="00D87192" w:rsidRDefault="00041DA8" w:rsidP="00041DA8">
      <w:pPr>
        <w:spacing w:after="0" w:line="240" w:lineRule="auto"/>
        <w:ind w:firstLine="567"/>
        <w:jc w:val="both"/>
        <w:rPr>
          <w:rFonts w:ascii="Times New Roman" w:eastAsia="Times New Roman" w:hAnsi="Times New Roman"/>
          <w:sz w:val="20"/>
          <w:szCs w:val="20"/>
          <w:lang w:val="uk-UA" w:eastAsia="ru-RU"/>
        </w:rPr>
      </w:pPr>
    </w:p>
    <w:p w:rsidR="00041DA8" w:rsidRPr="00D87192" w:rsidRDefault="00041DA8" w:rsidP="00041DA8">
      <w:pPr>
        <w:spacing w:after="0" w:line="240" w:lineRule="auto"/>
        <w:ind w:right="84"/>
        <w:jc w:val="both"/>
        <w:outlineLvl w:val="0"/>
        <w:rPr>
          <w:rFonts w:ascii="Times New Roman" w:eastAsia="Times New Roman" w:hAnsi="Times New Roman"/>
          <w:sz w:val="20"/>
          <w:szCs w:val="20"/>
          <w:lang w:val="uk-UA" w:eastAsia="ru-RU"/>
        </w:rPr>
      </w:pPr>
    </w:p>
    <w:p w:rsidR="00290D8B" w:rsidRPr="00D87192" w:rsidRDefault="00290D8B" w:rsidP="00041DA8">
      <w:pPr>
        <w:spacing w:after="0" w:line="240" w:lineRule="auto"/>
        <w:ind w:right="84"/>
        <w:jc w:val="both"/>
        <w:outlineLvl w:val="0"/>
        <w:rPr>
          <w:rFonts w:ascii="Times New Roman" w:eastAsia="Times New Roman" w:hAnsi="Times New Roman"/>
          <w:sz w:val="20"/>
          <w:szCs w:val="20"/>
          <w:lang w:val="uk-UA" w:eastAsia="ru-RU"/>
        </w:rPr>
      </w:pPr>
    </w:p>
    <w:p w:rsidR="005B6A83" w:rsidRPr="00085287" w:rsidRDefault="00041DA8" w:rsidP="00D87192">
      <w:pPr>
        <w:spacing w:after="0" w:line="240" w:lineRule="auto"/>
        <w:ind w:right="84"/>
        <w:jc w:val="both"/>
        <w:outlineLvl w:val="0"/>
        <w:rPr>
          <w:b/>
          <w:sz w:val="28"/>
          <w:szCs w:val="28"/>
          <w:lang w:val="uk-UA"/>
        </w:rPr>
      </w:pPr>
      <w:r w:rsidRPr="00D87192">
        <w:rPr>
          <w:rFonts w:ascii="Times New Roman" w:eastAsia="Times New Roman" w:hAnsi="Times New Roman"/>
          <w:b/>
          <w:sz w:val="20"/>
          <w:szCs w:val="20"/>
          <w:lang w:val="uk-UA" w:eastAsia="ru-RU"/>
        </w:rPr>
        <w:t>Міський голова</w:t>
      </w:r>
      <w:r w:rsidRPr="00D87192">
        <w:rPr>
          <w:rFonts w:ascii="Times New Roman" w:eastAsia="Times New Roman" w:hAnsi="Times New Roman"/>
          <w:b/>
          <w:sz w:val="20"/>
          <w:szCs w:val="20"/>
          <w:lang w:val="uk-UA" w:eastAsia="ru-RU"/>
        </w:rPr>
        <w:tab/>
      </w:r>
      <w:r w:rsidRPr="00D87192">
        <w:rPr>
          <w:rFonts w:ascii="Times New Roman" w:eastAsia="Times New Roman" w:hAnsi="Times New Roman"/>
          <w:b/>
          <w:sz w:val="20"/>
          <w:szCs w:val="20"/>
          <w:lang w:val="uk-UA" w:eastAsia="ru-RU"/>
        </w:rPr>
        <w:tab/>
      </w:r>
      <w:r w:rsidRPr="00D87192">
        <w:rPr>
          <w:rFonts w:ascii="Times New Roman" w:eastAsia="Times New Roman" w:hAnsi="Times New Roman"/>
          <w:b/>
          <w:sz w:val="20"/>
          <w:szCs w:val="20"/>
          <w:lang w:val="uk-UA" w:eastAsia="ru-RU"/>
        </w:rPr>
        <w:tab/>
      </w:r>
      <w:r w:rsidRPr="00D87192">
        <w:rPr>
          <w:rFonts w:ascii="Times New Roman" w:eastAsia="Times New Roman" w:hAnsi="Times New Roman"/>
          <w:b/>
          <w:sz w:val="20"/>
          <w:szCs w:val="20"/>
          <w:lang w:val="uk-UA" w:eastAsia="ru-RU"/>
        </w:rPr>
        <w:tab/>
      </w:r>
      <w:r w:rsidR="00085287" w:rsidRPr="00D87192">
        <w:rPr>
          <w:rFonts w:ascii="Times New Roman" w:eastAsia="Times New Roman" w:hAnsi="Times New Roman"/>
          <w:b/>
          <w:sz w:val="20"/>
          <w:szCs w:val="20"/>
          <w:lang w:val="uk-UA" w:eastAsia="ru-RU"/>
        </w:rPr>
        <w:t xml:space="preserve">                      </w:t>
      </w:r>
      <w:r w:rsidRPr="00D87192">
        <w:rPr>
          <w:rFonts w:ascii="Times New Roman" w:eastAsia="Times New Roman" w:hAnsi="Times New Roman"/>
          <w:b/>
          <w:sz w:val="20"/>
          <w:szCs w:val="20"/>
          <w:lang w:val="uk-UA" w:eastAsia="ru-RU"/>
        </w:rPr>
        <w:tab/>
      </w:r>
      <w:r w:rsidRPr="00D87192">
        <w:rPr>
          <w:rFonts w:ascii="Times New Roman" w:eastAsia="Times New Roman" w:hAnsi="Times New Roman"/>
          <w:b/>
          <w:sz w:val="20"/>
          <w:szCs w:val="20"/>
          <w:lang w:val="uk-UA" w:eastAsia="ru-RU"/>
        </w:rPr>
        <w:tab/>
        <w:t>А.В.</w:t>
      </w:r>
      <w:proofErr w:type="spellStart"/>
      <w:r w:rsidRPr="00D87192">
        <w:rPr>
          <w:rFonts w:ascii="Times New Roman" w:eastAsia="Times New Roman" w:hAnsi="Times New Roman"/>
          <w:b/>
          <w:sz w:val="20"/>
          <w:szCs w:val="20"/>
          <w:lang w:val="uk-UA" w:eastAsia="ru-RU"/>
        </w:rPr>
        <w:t>Лінник</w:t>
      </w:r>
      <w:proofErr w:type="spellEnd"/>
    </w:p>
    <w:sectPr w:rsidR="005B6A83" w:rsidRPr="00085287" w:rsidSect="00D87192">
      <w:pgSz w:w="11906" w:h="16838"/>
      <w:pgMar w:top="851" w:right="851" w:bottom="426"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0DA"/>
    <w:multiLevelType w:val="hybridMultilevel"/>
    <w:tmpl w:val="592C4A22"/>
    <w:lvl w:ilvl="0" w:tplc="0B484EE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096E6104"/>
    <w:multiLevelType w:val="hybridMultilevel"/>
    <w:tmpl w:val="5330CEEC"/>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1CED6369"/>
    <w:multiLevelType w:val="hybridMultilevel"/>
    <w:tmpl w:val="C79AF3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D017591"/>
    <w:multiLevelType w:val="hybridMultilevel"/>
    <w:tmpl w:val="7B2247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19C1808"/>
    <w:multiLevelType w:val="hybridMultilevel"/>
    <w:tmpl w:val="ABFEB0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25E37F8"/>
    <w:multiLevelType w:val="hybridMultilevel"/>
    <w:tmpl w:val="96E40F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5794882"/>
    <w:multiLevelType w:val="hybridMultilevel"/>
    <w:tmpl w:val="C25CF688"/>
    <w:lvl w:ilvl="0" w:tplc="6F6CF14E">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B465436"/>
    <w:multiLevelType w:val="hybridMultilevel"/>
    <w:tmpl w:val="592C4A22"/>
    <w:lvl w:ilvl="0" w:tplc="0B484EE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nsid w:val="2C7F3B39"/>
    <w:multiLevelType w:val="hybridMultilevel"/>
    <w:tmpl w:val="C8BED8BA"/>
    <w:lvl w:ilvl="0" w:tplc="BD54E132">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0">
    <w:nsid w:val="337012EE"/>
    <w:multiLevelType w:val="hybridMultilevel"/>
    <w:tmpl w:val="B1AC904C"/>
    <w:lvl w:ilvl="0" w:tplc="1F2AFAF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
    <w:nsid w:val="33E45E0C"/>
    <w:multiLevelType w:val="hybridMultilevel"/>
    <w:tmpl w:val="550288D2"/>
    <w:lvl w:ilvl="0" w:tplc="0CF0A02C">
      <w:start w:val="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3E656F73"/>
    <w:multiLevelType w:val="hybridMultilevel"/>
    <w:tmpl w:val="7AC66D14"/>
    <w:lvl w:ilvl="0" w:tplc="85D4A30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nsid w:val="4F523DB3"/>
    <w:multiLevelType w:val="hybridMultilevel"/>
    <w:tmpl w:val="CC266AB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5AC75594"/>
    <w:multiLevelType w:val="hybridMultilevel"/>
    <w:tmpl w:val="A17233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E304BC"/>
    <w:multiLevelType w:val="hybridMultilevel"/>
    <w:tmpl w:val="206AF56E"/>
    <w:lvl w:ilvl="0" w:tplc="B0B0BF2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0306D67"/>
    <w:multiLevelType w:val="hybridMultilevel"/>
    <w:tmpl w:val="DF5E9D94"/>
    <w:lvl w:ilvl="0" w:tplc="8E2CD1C4">
      <w:start w:val="6"/>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BEE4F0D"/>
    <w:multiLevelType w:val="hybridMultilevel"/>
    <w:tmpl w:val="3BDCE98E"/>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7"/>
  </w:num>
  <w:num w:numId="5">
    <w:abstractNumId w:val="1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6"/>
  </w:num>
  <w:num w:numId="18">
    <w:abstractNumId w:val="8"/>
  </w:num>
  <w:num w:numId="19">
    <w:abstractNumId w:val="0"/>
  </w:num>
  <w:num w:numId="20">
    <w:abstractNumId w:val="4"/>
  </w:num>
  <w:num w:numId="21">
    <w:abstractNumId w:val="2"/>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59B6"/>
    <w:rsid w:val="00035A4E"/>
    <w:rsid w:val="00041DA8"/>
    <w:rsid w:val="00062ECF"/>
    <w:rsid w:val="00073805"/>
    <w:rsid w:val="00074180"/>
    <w:rsid w:val="00074D69"/>
    <w:rsid w:val="00085287"/>
    <w:rsid w:val="00097751"/>
    <w:rsid w:val="000C6D43"/>
    <w:rsid w:val="000D43CE"/>
    <w:rsid w:val="000E2276"/>
    <w:rsid w:val="000F44B2"/>
    <w:rsid w:val="00100ED8"/>
    <w:rsid w:val="00113BA5"/>
    <w:rsid w:val="00127C75"/>
    <w:rsid w:val="00143F54"/>
    <w:rsid w:val="00166A48"/>
    <w:rsid w:val="001A394C"/>
    <w:rsid w:val="001E4ED7"/>
    <w:rsid w:val="002366A3"/>
    <w:rsid w:val="00242C19"/>
    <w:rsid w:val="00275550"/>
    <w:rsid w:val="00290D8B"/>
    <w:rsid w:val="002C4AFD"/>
    <w:rsid w:val="0035526C"/>
    <w:rsid w:val="00366F10"/>
    <w:rsid w:val="003B3F35"/>
    <w:rsid w:val="003D06D4"/>
    <w:rsid w:val="003D0D5C"/>
    <w:rsid w:val="004020EA"/>
    <w:rsid w:val="004059B6"/>
    <w:rsid w:val="0041502D"/>
    <w:rsid w:val="004335C3"/>
    <w:rsid w:val="004430CB"/>
    <w:rsid w:val="004739BA"/>
    <w:rsid w:val="0048194C"/>
    <w:rsid w:val="004D4905"/>
    <w:rsid w:val="004F29F6"/>
    <w:rsid w:val="005010A6"/>
    <w:rsid w:val="00520A9E"/>
    <w:rsid w:val="00521A49"/>
    <w:rsid w:val="00521CB3"/>
    <w:rsid w:val="00530B71"/>
    <w:rsid w:val="0057006A"/>
    <w:rsid w:val="005A6E90"/>
    <w:rsid w:val="005B6A83"/>
    <w:rsid w:val="005D789E"/>
    <w:rsid w:val="005D7D1C"/>
    <w:rsid w:val="005E4D59"/>
    <w:rsid w:val="00601831"/>
    <w:rsid w:val="00612BF6"/>
    <w:rsid w:val="00617BFF"/>
    <w:rsid w:val="006573E0"/>
    <w:rsid w:val="006C17A2"/>
    <w:rsid w:val="006F214F"/>
    <w:rsid w:val="00712568"/>
    <w:rsid w:val="007234E5"/>
    <w:rsid w:val="00760832"/>
    <w:rsid w:val="007A0877"/>
    <w:rsid w:val="007C3984"/>
    <w:rsid w:val="007D6816"/>
    <w:rsid w:val="007D7113"/>
    <w:rsid w:val="00802E95"/>
    <w:rsid w:val="00821CB0"/>
    <w:rsid w:val="008274FD"/>
    <w:rsid w:val="008556B9"/>
    <w:rsid w:val="00883C03"/>
    <w:rsid w:val="008945EA"/>
    <w:rsid w:val="008A3F88"/>
    <w:rsid w:val="008B55E7"/>
    <w:rsid w:val="008C681E"/>
    <w:rsid w:val="008E5BAF"/>
    <w:rsid w:val="008E6CAA"/>
    <w:rsid w:val="008F1F3A"/>
    <w:rsid w:val="008F4A67"/>
    <w:rsid w:val="00910364"/>
    <w:rsid w:val="00910536"/>
    <w:rsid w:val="00951AC9"/>
    <w:rsid w:val="00976FF2"/>
    <w:rsid w:val="009B221B"/>
    <w:rsid w:val="009C0334"/>
    <w:rsid w:val="009D0769"/>
    <w:rsid w:val="009F0916"/>
    <w:rsid w:val="00A01F2B"/>
    <w:rsid w:val="00A2427D"/>
    <w:rsid w:val="00A34394"/>
    <w:rsid w:val="00B44B6E"/>
    <w:rsid w:val="00B52860"/>
    <w:rsid w:val="00B92E8F"/>
    <w:rsid w:val="00BE40D0"/>
    <w:rsid w:val="00BE4DEB"/>
    <w:rsid w:val="00C228D5"/>
    <w:rsid w:val="00C35151"/>
    <w:rsid w:val="00C411FC"/>
    <w:rsid w:val="00C52D88"/>
    <w:rsid w:val="00C86609"/>
    <w:rsid w:val="00C95CB9"/>
    <w:rsid w:val="00CA44F9"/>
    <w:rsid w:val="00CC2B31"/>
    <w:rsid w:val="00CF52A7"/>
    <w:rsid w:val="00CF655E"/>
    <w:rsid w:val="00D81E24"/>
    <w:rsid w:val="00D87192"/>
    <w:rsid w:val="00D93C3E"/>
    <w:rsid w:val="00DA1D0D"/>
    <w:rsid w:val="00DB7E1E"/>
    <w:rsid w:val="00DD19FD"/>
    <w:rsid w:val="00DE5754"/>
    <w:rsid w:val="00E22A0C"/>
    <w:rsid w:val="00E23477"/>
    <w:rsid w:val="00E3423D"/>
    <w:rsid w:val="00E449ED"/>
    <w:rsid w:val="00E6230F"/>
    <w:rsid w:val="00EA622E"/>
    <w:rsid w:val="00EE276C"/>
    <w:rsid w:val="00F03CD7"/>
    <w:rsid w:val="00F04FD3"/>
    <w:rsid w:val="00F22998"/>
    <w:rsid w:val="00F41D6E"/>
    <w:rsid w:val="00F56F6B"/>
    <w:rsid w:val="00F63C8E"/>
    <w:rsid w:val="00F70AA2"/>
    <w:rsid w:val="00F80C86"/>
    <w:rsid w:val="00F95819"/>
    <w:rsid w:val="00FA0A54"/>
    <w:rsid w:val="00FB5145"/>
    <w:rsid w:val="00FD3D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0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94C"/>
    <w:pPr>
      <w:spacing w:after="0" w:line="240" w:lineRule="auto"/>
    </w:pPr>
    <w:rPr>
      <w:rFonts w:ascii="Tahoma" w:hAnsi="Tahoma"/>
      <w:sz w:val="16"/>
      <w:szCs w:val="16"/>
    </w:rPr>
  </w:style>
  <w:style w:type="character" w:customStyle="1" w:styleId="a4">
    <w:name w:val="Текст выноски Знак"/>
    <w:link w:val="a3"/>
    <w:uiPriority w:val="99"/>
    <w:semiHidden/>
    <w:rsid w:val="0048194C"/>
    <w:rPr>
      <w:rFonts w:ascii="Tahoma" w:hAnsi="Tahoma" w:cs="Tahoma"/>
      <w:sz w:val="16"/>
      <w:szCs w:val="16"/>
    </w:rPr>
  </w:style>
  <w:style w:type="paragraph" w:styleId="a5">
    <w:name w:val="List Paragraph"/>
    <w:basedOn w:val="a"/>
    <w:uiPriority w:val="34"/>
    <w:qFormat/>
    <w:rsid w:val="005D789E"/>
    <w:pPr>
      <w:ind w:left="720"/>
      <w:contextualSpacing/>
    </w:pPr>
  </w:style>
  <w:style w:type="paragraph" w:styleId="HTML">
    <w:name w:val="HTML Preformatted"/>
    <w:basedOn w:val="a"/>
    <w:link w:val="HTML0"/>
    <w:rsid w:val="0061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rsid w:val="00617BFF"/>
    <w:rPr>
      <w:rFonts w:ascii="Courier New" w:eastAsia="Times New Roman" w:hAnsi="Courier New" w:cs="Courier New"/>
    </w:rPr>
  </w:style>
  <w:style w:type="character" w:styleId="a6">
    <w:name w:val="Emphasis"/>
    <w:uiPriority w:val="20"/>
    <w:qFormat/>
    <w:rsid w:val="00617BFF"/>
    <w:rPr>
      <w:i/>
      <w:iCs/>
    </w:rPr>
  </w:style>
  <w:style w:type="paragraph" w:styleId="a7">
    <w:name w:val="No Spacing"/>
    <w:uiPriority w:val="1"/>
    <w:qFormat/>
    <w:rsid w:val="00617BFF"/>
    <w:rPr>
      <w:sz w:val="22"/>
      <w:szCs w:val="22"/>
      <w:lang w:eastAsia="en-US"/>
    </w:rPr>
  </w:style>
  <w:style w:type="paragraph" w:styleId="a8">
    <w:name w:val="Normal (Web)"/>
    <w:basedOn w:val="a"/>
    <w:uiPriority w:val="99"/>
    <w:rsid w:val="005B6A83"/>
    <w:pPr>
      <w:spacing w:before="100" w:beforeAutospacing="1" w:after="100" w:afterAutospacing="1" w:line="240" w:lineRule="auto"/>
      <w:ind w:firstLine="703"/>
      <w:jc w:val="both"/>
    </w:pPr>
    <w:rPr>
      <w:rFonts w:ascii="Times New Roman" w:eastAsia="Times New Roman" w:hAnsi="Times New Roman"/>
      <w:sz w:val="24"/>
      <w:szCs w:val="24"/>
      <w:lang w:eastAsia="ru-RU"/>
    </w:rPr>
  </w:style>
  <w:style w:type="table" w:styleId="a9">
    <w:name w:val="Table Grid"/>
    <w:basedOn w:val="a1"/>
    <w:uiPriority w:val="59"/>
    <w:rsid w:val="005B6A83"/>
    <w:pPr>
      <w:ind w:firstLine="703"/>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uiPriority w:val="99"/>
    <w:rsid w:val="005B6A83"/>
    <w:rPr>
      <w:rFonts w:cs="Times New Roman"/>
    </w:rPr>
  </w:style>
</w:styles>
</file>

<file path=word/webSettings.xml><?xml version="1.0" encoding="utf-8"?>
<w:webSettings xmlns:r="http://schemas.openxmlformats.org/officeDocument/2006/relationships" xmlns:w="http://schemas.openxmlformats.org/wordprocessingml/2006/main">
  <w:divs>
    <w:div w:id="97780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10</Pages>
  <Words>5575</Words>
  <Characters>31778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Finvid12</cp:lastModifiedBy>
  <cp:revision>36</cp:revision>
  <cp:lastPrinted>2019-09-30T06:44:00Z</cp:lastPrinted>
  <dcterms:created xsi:type="dcterms:W3CDTF">2019-08-13T13:48:00Z</dcterms:created>
  <dcterms:modified xsi:type="dcterms:W3CDTF">2020-05-06T06:06:00Z</dcterms:modified>
</cp:coreProperties>
</file>